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40" w:rsidRPr="00013927" w:rsidRDefault="00523F26" w:rsidP="00565D68">
      <w:pPr>
        <w:jc w:val="center"/>
        <w:rPr>
          <w:rFonts w:asciiTheme="minorEastAsia" w:eastAsiaTheme="minorEastAsia" w:hAnsiTheme="minorEastAsia"/>
          <w:b/>
          <w:szCs w:val="28"/>
        </w:rPr>
      </w:pPr>
      <w:r w:rsidRPr="00523F26">
        <w:rPr>
          <w:rFonts w:ascii="Arial" w:hAnsi="Arial" w:cs="Arial"/>
          <w:color w:val="222222"/>
          <w:shd w:val="clear" w:color="auto" w:fill="FFFFFF"/>
        </w:rPr>
        <w:t>New &amp; Earth 1st Fan Meeting in Taipei</w:t>
      </w:r>
      <w:r w:rsidR="00A83B50" w:rsidRPr="00523F26">
        <w:br/>
      </w:r>
      <w:r w:rsidR="008759B1" w:rsidRPr="008759B1">
        <w:rPr>
          <w:rFonts w:asciiTheme="minorEastAsia" w:eastAsiaTheme="minorEastAsia" w:hAnsiTheme="minorEastAsia" w:hint="eastAsia"/>
          <w:b/>
          <w:szCs w:val="28"/>
        </w:rPr>
        <w:t>身心障礙區</w:t>
      </w:r>
      <w:r w:rsidR="00835530">
        <w:rPr>
          <w:rFonts w:asciiTheme="minorEastAsia" w:eastAsiaTheme="minorEastAsia" w:hAnsiTheme="minorEastAsia" w:hint="eastAsia"/>
          <w:b/>
          <w:szCs w:val="28"/>
        </w:rPr>
        <w:t>- 傳真預購</w:t>
      </w:r>
      <w:proofErr w:type="gramStart"/>
      <w:r w:rsidR="00835530">
        <w:rPr>
          <w:rFonts w:asciiTheme="minorEastAsia" w:eastAsiaTheme="minorEastAsia" w:hAnsiTheme="minorEastAsia" w:hint="eastAsia"/>
          <w:b/>
          <w:szCs w:val="28"/>
        </w:rPr>
        <w:t>券</w:t>
      </w:r>
      <w:proofErr w:type="gramEnd"/>
      <w:r w:rsidR="00EA62AE" w:rsidRPr="00013927">
        <w:rPr>
          <w:rFonts w:asciiTheme="minorEastAsia" w:eastAsiaTheme="minorEastAsia" w:hAnsiTheme="minorEastAsia" w:hint="eastAsia"/>
          <w:b/>
          <w:szCs w:val="28"/>
        </w:rPr>
        <w:t>表格</w:t>
      </w:r>
    </w:p>
    <w:p w:rsidR="00F53A04" w:rsidRPr="00DC2E27" w:rsidRDefault="00F53A04" w:rsidP="00F53A04">
      <w:pPr>
        <w:spacing w:line="440" w:lineRule="exact"/>
        <w:rPr>
          <w:b/>
          <w:color w:val="FF0000"/>
          <w:sz w:val="28"/>
          <w:szCs w:val="28"/>
        </w:rPr>
      </w:pPr>
      <w:r w:rsidRPr="0027291C">
        <w:rPr>
          <w:rFonts w:hint="eastAsia"/>
        </w:rPr>
        <w:t>訂購說明：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EA3AA5">
        <w:rPr>
          <w:rFonts w:hint="eastAsia"/>
          <w:sz w:val="20"/>
          <w:szCs w:val="20"/>
        </w:rPr>
        <w:t>身障傳真安排於</w:t>
      </w:r>
      <w:r w:rsidRPr="00BD1FD9">
        <w:rPr>
          <w:rFonts w:hint="eastAsia"/>
          <w:b/>
          <w:sz w:val="20"/>
          <w:szCs w:val="20"/>
          <w:highlight w:val="yellow"/>
        </w:rPr>
        <w:t>201</w:t>
      </w:r>
      <w:r w:rsidR="00884D7C">
        <w:rPr>
          <w:rFonts w:hint="eastAsia"/>
          <w:b/>
          <w:sz w:val="20"/>
          <w:szCs w:val="20"/>
          <w:highlight w:val="yellow"/>
        </w:rPr>
        <w:t>8-0</w:t>
      </w:r>
      <w:r w:rsidR="00523F26">
        <w:rPr>
          <w:rFonts w:hint="eastAsia"/>
          <w:b/>
          <w:sz w:val="20"/>
          <w:szCs w:val="20"/>
          <w:highlight w:val="yellow"/>
        </w:rPr>
        <w:t>5</w:t>
      </w:r>
      <w:r w:rsidR="008759B1">
        <w:rPr>
          <w:rFonts w:hint="eastAsia"/>
          <w:b/>
          <w:sz w:val="20"/>
          <w:szCs w:val="20"/>
          <w:highlight w:val="yellow"/>
        </w:rPr>
        <w:t>-</w:t>
      </w:r>
      <w:r w:rsidR="00523F26">
        <w:rPr>
          <w:rFonts w:hint="eastAsia"/>
          <w:b/>
          <w:sz w:val="20"/>
          <w:szCs w:val="20"/>
          <w:highlight w:val="yellow"/>
        </w:rPr>
        <w:t>13</w:t>
      </w:r>
      <w:r w:rsidRPr="00BD1FD9">
        <w:rPr>
          <w:rFonts w:hint="eastAsia"/>
          <w:b/>
          <w:sz w:val="20"/>
          <w:szCs w:val="20"/>
          <w:highlight w:val="yellow"/>
        </w:rPr>
        <w:t>(</w:t>
      </w:r>
      <w:r w:rsidR="00523F26">
        <w:rPr>
          <w:rFonts w:hint="eastAsia"/>
          <w:b/>
          <w:sz w:val="20"/>
          <w:szCs w:val="20"/>
          <w:highlight w:val="yellow"/>
        </w:rPr>
        <w:t>日</w:t>
      </w:r>
      <w:r w:rsidRPr="00BD1FD9">
        <w:rPr>
          <w:rFonts w:hint="eastAsia"/>
          <w:b/>
          <w:sz w:val="20"/>
          <w:szCs w:val="20"/>
          <w:highlight w:val="yellow"/>
        </w:rPr>
        <w:t xml:space="preserve">) </w:t>
      </w:r>
      <w:r w:rsidR="00510C8B">
        <w:rPr>
          <w:rFonts w:hint="eastAsia"/>
          <w:b/>
          <w:sz w:val="20"/>
          <w:szCs w:val="20"/>
          <w:highlight w:val="yellow"/>
        </w:rPr>
        <w:t>1</w:t>
      </w:r>
      <w:r w:rsidR="00523F26">
        <w:rPr>
          <w:rFonts w:hint="eastAsia"/>
          <w:b/>
          <w:sz w:val="20"/>
          <w:szCs w:val="20"/>
          <w:highlight w:val="yellow"/>
        </w:rPr>
        <w:t>1</w:t>
      </w:r>
      <w:r w:rsidRPr="00BD1FD9">
        <w:rPr>
          <w:rFonts w:hint="eastAsia"/>
          <w:b/>
          <w:sz w:val="20"/>
          <w:szCs w:val="20"/>
          <w:highlight w:val="yellow"/>
        </w:rPr>
        <w:t>:00</w:t>
      </w:r>
      <w:r w:rsidRPr="00BD1FD9">
        <w:rPr>
          <w:rFonts w:hint="eastAsia"/>
          <w:b/>
          <w:sz w:val="20"/>
          <w:szCs w:val="20"/>
          <w:highlight w:val="yellow"/>
        </w:rPr>
        <w:t>起</w:t>
      </w:r>
      <w:r w:rsidRPr="000D2140">
        <w:rPr>
          <w:rFonts w:hint="eastAsia"/>
          <w:sz w:val="20"/>
          <w:szCs w:val="20"/>
        </w:rPr>
        <w:t>接受傳真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預購</w:t>
      </w:r>
      <w:r w:rsidRPr="000D2140">
        <w:rPr>
          <w:rFonts w:hint="eastAsia"/>
          <w:sz w:val="20"/>
          <w:szCs w:val="20"/>
        </w:rPr>
        <w:t>，售完為止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，提前傳真視為無效訂單</w:t>
      </w:r>
      <w:r w:rsidRPr="000D2140">
        <w:rPr>
          <w:rFonts w:hint="eastAsia"/>
          <w:sz w:val="20"/>
          <w:szCs w:val="20"/>
        </w:rPr>
        <w:t>。</w:t>
      </w:r>
    </w:p>
    <w:p w:rsidR="00F53A04" w:rsidRPr="00013927" w:rsidRDefault="00F53A04" w:rsidP="00013927">
      <w:pPr>
        <w:pStyle w:val="ae"/>
        <w:ind w:leftChars="0" w:left="360"/>
        <w:rPr>
          <w:rFonts w:asciiTheme="minorEastAsia" w:eastAsiaTheme="minorEastAsia" w:hAnsiTheme="minorEastAsia"/>
          <w:sz w:val="20"/>
        </w:rPr>
      </w:pPr>
      <w:r w:rsidRPr="00BD1FD9">
        <w:rPr>
          <w:rFonts w:hint="eastAsia"/>
          <w:b/>
          <w:sz w:val="20"/>
          <w:szCs w:val="20"/>
        </w:rPr>
        <w:t>優惠席次</w:t>
      </w:r>
      <w:proofErr w:type="gramStart"/>
      <w:r w:rsidRPr="00BD1FD9">
        <w:rPr>
          <w:rFonts w:hint="eastAsia"/>
          <w:b/>
          <w:sz w:val="20"/>
          <w:szCs w:val="20"/>
        </w:rPr>
        <w:t>售罄將立即公告於拓</w:t>
      </w:r>
      <w:proofErr w:type="gramEnd"/>
      <w:r w:rsidRPr="00BD1FD9">
        <w:rPr>
          <w:rFonts w:hint="eastAsia"/>
          <w:b/>
          <w:sz w:val="20"/>
          <w:szCs w:val="20"/>
        </w:rPr>
        <w:t>元售票系統網站節目頁，請隨時參閱</w:t>
      </w:r>
      <w:r w:rsidRPr="00BD1FD9">
        <w:rPr>
          <w:rFonts w:hint="eastAsia"/>
          <w:b/>
          <w:sz w:val="20"/>
          <w:szCs w:val="20"/>
        </w:rPr>
        <w:t>http://tixcraft.com/</w:t>
      </w:r>
      <w:r w:rsidRPr="00BD1FD9">
        <w:rPr>
          <w:rFonts w:hint="eastAsia"/>
          <w:b/>
          <w:sz w:val="20"/>
          <w:szCs w:val="20"/>
        </w:rPr>
        <w:t>本節目內頁</w:t>
      </w:r>
    </w:p>
    <w:p w:rsidR="00F53A04" w:rsidRDefault="00F53A04" w:rsidP="00F53A04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proofErr w:type="gramStart"/>
      <w:r w:rsidRPr="000D2140">
        <w:rPr>
          <w:rFonts w:hint="eastAsia"/>
          <w:sz w:val="20"/>
          <w:szCs w:val="20"/>
        </w:rPr>
        <w:t>填妥本表格</w:t>
      </w:r>
      <w:proofErr w:type="gramEnd"/>
      <w:r w:rsidRPr="000D2140">
        <w:rPr>
          <w:rFonts w:hint="eastAsia"/>
          <w:sz w:val="20"/>
          <w:szCs w:val="20"/>
        </w:rPr>
        <w:t>後，連同身心障礙手冊影本</w:t>
      </w:r>
      <w:r w:rsidRPr="000D2140">
        <w:rPr>
          <w:rFonts w:hint="eastAsia"/>
          <w:i/>
          <w:sz w:val="20"/>
          <w:szCs w:val="20"/>
        </w:rPr>
        <w:t>（</w:t>
      </w:r>
      <w:r>
        <w:rPr>
          <w:rFonts w:hint="eastAsia"/>
          <w:i/>
          <w:sz w:val="20"/>
          <w:szCs w:val="20"/>
        </w:rPr>
        <w:t>請將影本貼在上方表格</w:t>
      </w:r>
      <w:r w:rsidRPr="000D2140">
        <w:rPr>
          <w:rFonts w:hint="eastAsia"/>
          <w:i/>
          <w:sz w:val="20"/>
          <w:szCs w:val="20"/>
        </w:rPr>
        <w:t>）</w:t>
      </w:r>
      <w:r w:rsidRPr="000D2140">
        <w:rPr>
          <w:rFonts w:hint="eastAsia"/>
          <w:sz w:val="20"/>
          <w:szCs w:val="20"/>
        </w:rPr>
        <w:t>，傳真至</w:t>
      </w:r>
      <w:r>
        <w:rPr>
          <w:rFonts w:hint="eastAsia"/>
          <w:b/>
          <w:sz w:val="20"/>
          <w:szCs w:val="20"/>
          <w:u w:val="single"/>
        </w:rPr>
        <w:t>02-87</w:t>
      </w:r>
      <w:r w:rsidR="00A83B50">
        <w:rPr>
          <w:rFonts w:hint="eastAsia"/>
          <w:b/>
          <w:sz w:val="20"/>
          <w:szCs w:val="20"/>
          <w:u w:val="single"/>
        </w:rPr>
        <w:t>7</w:t>
      </w:r>
      <w:r>
        <w:rPr>
          <w:rFonts w:hint="eastAsia"/>
          <w:b/>
          <w:sz w:val="20"/>
          <w:szCs w:val="20"/>
          <w:u w:val="single"/>
        </w:rPr>
        <w:t>2</w:t>
      </w:r>
      <w:r w:rsidRPr="000D2140">
        <w:rPr>
          <w:rFonts w:hint="eastAsia"/>
          <w:b/>
          <w:sz w:val="20"/>
          <w:szCs w:val="20"/>
          <w:u w:val="single"/>
        </w:rPr>
        <w:t>-</w:t>
      </w:r>
      <w:r w:rsidR="00A83B50">
        <w:rPr>
          <w:rFonts w:hint="eastAsia"/>
          <w:b/>
          <w:sz w:val="20"/>
          <w:szCs w:val="20"/>
          <w:u w:val="single"/>
        </w:rPr>
        <w:t>985</w:t>
      </w:r>
      <w:r>
        <w:rPr>
          <w:rFonts w:hint="eastAsia"/>
          <w:b/>
          <w:sz w:val="20"/>
          <w:szCs w:val="20"/>
          <w:u w:val="single"/>
        </w:rPr>
        <w:t>3</w:t>
      </w:r>
      <w:r w:rsidRPr="000D2140"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</w:rPr>
        <w:t>拓元</w:t>
      </w:r>
      <w:r w:rsidRPr="000D2140">
        <w:rPr>
          <w:rFonts w:hint="eastAsia"/>
          <w:sz w:val="20"/>
          <w:szCs w:val="20"/>
        </w:rPr>
        <w:t>售票系統將於收到傳真</w:t>
      </w:r>
      <w:r w:rsidRPr="00707B95">
        <w:rPr>
          <w:rFonts w:hint="eastAsia"/>
          <w:b/>
        </w:rPr>
        <w:t>5</w:t>
      </w:r>
      <w:r w:rsidRPr="000D2140">
        <w:rPr>
          <w:rFonts w:hint="eastAsia"/>
          <w:sz w:val="20"/>
          <w:szCs w:val="20"/>
        </w:rPr>
        <w:t>個工作天內，</w:t>
      </w:r>
      <w:r w:rsidRPr="00EC5A29">
        <w:rPr>
          <w:rFonts w:hint="eastAsia"/>
          <w:sz w:val="20"/>
          <w:szCs w:val="20"/>
        </w:rPr>
        <w:t>以簡訊告知購票者取票相關資訊</w:t>
      </w:r>
      <w:r>
        <w:rPr>
          <w:rFonts w:hint="eastAsia"/>
          <w:sz w:val="20"/>
          <w:szCs w:val="20"/>
        </w:rPr>
        <w:t>。</w:t>
      </w:r>
      <w:r w:rsidRPr="000D2140">
        <w:rPr>
          <w:rFonts w:hint="eastAsia"/>
          <w:sz w:val="20"/>
          <w:szCs w:val="20"/>
        </w:rPr>
        <w:t>(</w:t>
      </w:r>
      <w:proofErr w:type="gramStart"/>
      <w:r w:rsidRPr="000D2140">
        <w:rPr>
          <w:rFonts w:hint="eastAsia"/>
          <w:sz w:val="20"/>
          <w:szCs w:val="20"/>
        </w:rPr>
        <w:t>若售罄</w:t>
      </w:r>
      <w:proofErr w:type="gramEnd"/>
      <w:r>
        <w:rPr>
          <w:rFonts w:hint="eastAsia"/>
          <w:sz w:val="20"/>
          <w:szCs w:val="20"/>
        </w:rPr>
        <w:t>不另行通知</w:t>
      </w:r>
      <w:r w:rsidRPr="000D2140">
        <w:rPr>
          <w:rFonts w:hint="eastAsia"/>
          <w:sz w:val="20"/>
          <w:szCs w:val="20"/>
        </w:rPr>
        <w:t>)</w:t>
      </w:r>
      <w:r w:rsidRPr="000D2140">
        <w:rPr>
          <w:rFonts w:hint="eastAsia"/>
          <w:sz w:val="20"/>
          <w:szCs w:val="20"/>
        </w:rPr>
        <w:t>。</w:t>
      </w:r>
    </w:p>
    <w:p w:rsidR="00321948" w:rsidRPr="0019506B" w:rsidRDefault="00321948" w:rsidP="00321948">
      <w:pPr>
        <w:numPr>
          <w:ilvl w:val="0"/>
          <w:numId w:val="5"/>
        </w:numPr>
        <w:spacing w:line="200" w:lineRule="atLeast"/>
        <w:rPr>
          <w:b/>
          <w:color w:val="000000"/>
          <w:sz w:val="20"/>
          <w:szCs w:val="20"/>
        </w:rPr>
      </w:pP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身心障礙</w:t>
      </w:r>
      <w:r w:rsidR="00A83B5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優惠</w:t>
      </w:r>
      <w:proofErr w:type="gramStart"/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券</w:t>
      </w:r>
      <w:proofErr w:type="gramEnd"/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僅接受傳真訂購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，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每張</w:t>
      </w:r>
      <w:r w:rsidRPr="000D2140">
        <w:rPr>
          <w:rFonts w:ascii="新細明體" w:hAnsi="新細明體" w:cs="Century Gothic" w:hint="eastAsia"/>
          <w:color w:val="000000"/>
          <w:kern w:val="0"/>
          <w:sz w:val="20"/>
          <w:szCs w:val="20"/>
          <w:u w:val="single"/>
        </w:rPr>
        <w:t>預購</w:t>
      </w:r>
      <w:proofErr w:type="gramStart"/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單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</w:t>
      </w:r>
      <w:proofErr w:type="gramEnd"/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填一位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身心障礙手冊持有者並</w:t>
      </w:r>
      <w:r w:rsidRPr="000D2140">
        <w:rPr>
          <w:rFonts w:ascii="新細明體" w:hAnsi="新細明體" w:cs="新細明體" w:hint="eastAsia"/>
          <w:b/>
          <w:color w:val="000000"/>
          <w:kern w:val="0"/>
          <w:sz w:val="20"/>
          <w:szCs w:val="20"/>
          <w:u w:val="single"/>
        </w:rPr>
        <w:t>限購單場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  <w:u w:val="single"/>
        </w:rPr>
        <w:t>2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  <w:u w:val="single"/>
        </w:rPr>
        <w:t>張票券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 xml:space="preserve"> 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(</w:t>
      </w:r>
      <w:r w:rsidRPr="000D2140">
        <w:rPr>
          <w:rFonts w:ascii="新細明體" w:hAnsi="新細明體" w:cs="新細明體" w:hint="eastAsia"/>
          <w:color w:val="000000"/>
          <w:kern w:val="0"/>
          <w:sz w:val="20"/>
          <w:szCs w:val="20"/>
        </w:rPr>
        <w:t>含陪同者</w:t>
      </w:r>
      <w:r w:rsidRPr="000D2140">
        <w:rPr>
          <w:rFonts w:ascii="新細明體" w:hAnsi="新細明體" w:cs="Century Gothic"/>
          <w:color w:val="000000"/>
          <w:kern w:val="0"/>
          <w:sz w:val="20"/>
          <w:szCs w:val="20"/>
        </w:rPr>
        <w:t>)</w:t>
      </w:r>
      <w:r>
        <w:rPr>
          <w:rFonts w:ascii="新細明體" w:hAnsi="新細明體" w:cs="Century Gothic" w:hint="eastAsia"/>
          <w:color w:val="000000"/>
          <w:kern w:val="0"/>
          <w:sz w:val="20"/>
          <w:szCs w:val="20"/>
        </w:rPr>
        <w:t>。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本優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惠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席次限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本人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憑證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購買使用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>
        <w:rPr>
          <w:rFonts w:hint="eastAsia"/>
          <w:b/>
          <w:color w:val="FF0000"/>
          <w:sz w:val="20"/>
          <w:szCs w:val="20"/>
          <w:u w:val="single"/>
        </w:rPr>
        <w:t>限身心障礙手冊持有人及必要陪伴者</w:t>
      </w:r>
      <w:r>
        <w:rPr>
          <w:rFonts w:hint="eastAsia"/>
          <w:b/>
          <w:color w:val="FF0000"/>
          <w:sz w:val="20"/>
          <w:szCs w:val="20"/>
          <w:u w:val="single"/>
        </w:rPr>
        <w:t>1</w:t>
      </w:r>
      <w:r>
        <w:rPr>
          <w:rFonts w:hint="eastAsia"/>
          <w:b/>
          <w:color w:val="FF0000"/>
          <w:sz w:val="20"/>
          <w:szCs w:val="20"/>
          <w:u w:val="single"/>
        </w:rPr>
        <w:t>人使用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，入場時將加強查核身分，一經發現不實</w:t>
      </w:r>
      <w:r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，</w:t>
      </w:r>
      <w:r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主辦單位有權拒絕入場並拒絕任何退換票要求。</w:t>
      </w:r>
      <w:r>
        <w:rPr>
          <w:rFonts w:ascii="新細明體" w:hAnsi="新細明體" w:cs="Century Gothic"/>
          <w:color w:val="FF0000"/>
          <w:kern w:val="0"/>
          <w:sz w:val="20"/>
          <w:szCs w:val="20"/>
        </w:rPr>
        <w:br/>
      </w:r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◎新版手冊需於「必要陪同者優惠措施」有相關註記方可購買陪同席票</w:t>
      </w:r>
      <w:proofErr w:type="gramStart"/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券</w:t>
      </w:r>
      <w:proofErr w:type="gramEnd"/>
      <w:r w:rsidRPr="00BD3DFF">
        <w:rPr>
          <w:rFonts w:ascii="新細明體" w:hAnsi="新細明體" w:cs="Century Gothic" w:hint="eastAsia"/>
          <w:color w:val="0000FF"/>
          <w:kern w:val="0"/>
          <w:sz w:val="20"/>
          <w:szCs w:val="20"/>
        </w:rPr>
        <w:t>。</w:t>
      </w:r>
    </w:p>
    <w:p w:rsidR="00A83B50" w:rsidRPr="00A83B50" w:rsidRDefault="00F53A04" w:rsidP="00013927">
      <w:pPr>
        <w:numPr>
          <w:ilvl w:val="0"/>
          <w:numId w:val="5"/>
        </w:numPr>
        <w:spacing w:line="400" w:lineRule="exact"/>
        <w:rPr>
          <w:sz w:val="20"/>
          <w:szCs w:val="20"/>
        </w:rPr>
      </w:pPr>
      <w:r w:rsidRPr="008D4CF5">
        <w:rPr>
          <w:rFonts w:hint="eastAsia"/>
          <w:b/>
          <w:sz w:val="20"/>
          <w:szCs w:val="20"/>
        </w:rPr>
        <w:t>表格資料錯誤、闕漏、無法辨識與未傳真身心障礙手冊者</w:t>
      </w:r>
      <w:r w:rsidR="00E21220">
        <w:rPr>
          <w:rFonts w:hint="eastAsia"/>
          <w:b/>
          <w:sz w:val="20"/>
          <w:szCs w:val="20"/>
        </w:rPr>
        <w:t>或陪同者證件</w:t>
      </w:r>
      <w:r w:rsidRPr="008D4CF5">
        <w:rPr>
          <w:rFonts w:hint="eastAsia"/>
          <w:b/>
          <w:sz w:val="20"/>
          <w:szCs w:val="20"/>
        </w:rPr>
        <w:t>，不予受理</w:t>
      </w:r>
      <w:r>
        <w:rPr>
          <w:rFonts w:hint="eastAsia"/>
          <w:b/>
          <w:sz w:val="20"/>
          <w:szCs w:val="20"/>
        </w:rPr>
        <w:t>。</w:t>
      </w:r>
      <w:r w:rsidRPr="009F5DCA">
        <w:rPr>
          <w:rFonts w:ascii="新細明體" w:hAnsi="新細明體" w:cs="Century Gothic" w:hint="eastAsia"/>
          <w:b/>
          <w:color w:val="FF0000"/>
          <w:kern w:val="0"/>
          <w:sz w:val="20"/>
          <w:szCs w:val="20"/>
          <w:u w:val="single"/>
        </w:rPr>
        <w:t>欲購場次標示不明確或單張</w:t>
      </w:r>
      <w:proofErr w:type="gramStart"/>
      <w:r w:rsidRPr="009F5DCA">
        <w:rPr>
          <w:rFonts w:ascii="新細明體" w:hAnsi="新細明體" w:cs="Century Gothic" w:hint="eastAsia"/>
          <w:b/>
          <w:color w:val="FF0000"/>
          <w:kern w:val="0"/>
          <w:sz w:val="20"/>
          <w:szCs w:val="20"/>
          <w:u w:val="single"/>
        </w:rPr>
        <w:t>預購單勾選多場者視</w:t>
      </w:r>
      <w:proofErr w:type="gramEnd"/>
      <w:r w:rsidRPr="009F5DCA">
        <w:rPr>
          <w:rFonts w:ascii="新細明體" w:hAnsi="新細明體" w:cs="Century Gothic" w:hint="eastAsia"/>
          <w:b/>
          <w:color w:val="FF0000"/>
          <w:kern w:val="0"/>
          <w:sz w:val="20"/>
          <w:szCs w:val="20"/>
          <w:u w:val="single"/>
        </w:rPr>
        <w:t>為無效預購單</w:t>
      </w:r>
      <w:r w:rsidRPr="00584211">
        <w:rPr>
          <w:rFonts w:ascii="新細明體" w:hAnsi="新細明體" w:cs="Century Gothic" w:hint="eastAsia"/>
          <w:b/>
          <w:color w:val="FF0000"/>
          <w:kern w:val="0"/>
          <w:sz w:val="20"/>
          <w:szCs w:val="20"/>
        </w:rPr>
        <w:t>。</w:t>
      </w:r>
    </w:p>
    <w:p w:rsidR="00013927" w:rsidRPr="00013927" w:rsidRDefault="00F53A04" w:rsidP="00013927">
      <w:pPr>
        <w:numPr>
          <w:ilvl w:val="0"/>
          <w:numId w:val="5"/>
        </w:numPr>
        <w:spacing w:line="400" w:lineRule="exact"/>
        <w:rPr>
          <w:sz w:val="20"/>
          <w:szCs w:val="20"/>
        </w:rPr>
      </w:pPr>
      <w:r w:rsidRPr="000D2140">
        <w:rPr>
          <w:rFonts w:hint="eastAsia"/>
          <w:sz w:val="20"/>
          <w:szCs w:val="20"/>
        </w:rPr>
        <w:t>節目</w:t>
      </w:r>
      <w:proofErr w:type="gramStart"/>
      <w:r w:rsidRPr="000D2140">
        <w:rPr>
          <w:rFonts w:hint="eastAsia"/>
          <w:sz w:val="20"/>
          <w:szCs w:val="20"/>
        </w:rPr>
        <w:t>當天限憑</w:t>
      </w:r>
      <w:proofErr w:type="gramEnd"/>
      <w:r w:rsidRPr="000D2140">
        <w:rPr>
          <w:rFonts w:hint="eastAsia"/>
          <w:sz w:val="20"/>
          <w:szCs w:val="20"/>
        </w:rPr>
        <w:t>同一身心障礙手冊</w:t>
      </w:r>
      <w:r w:rsidR="00A83B50">
        <w:rPr>
          <w:rFonts w:hint="eastAsia"/>
          <w:sz w:val="20"/>
          <w:szCs w:val="20"/>
        </w:rPr>
        <w:t>與陪同者身分證件</w:t>
      </w:r>
      <w:r w:rsidRPr="000D2140">
        <w:rPr>
          <w:rFonts w:hint="eastAsia"/>
          <w:sz w:val="20"/>
          <w:szCs w:val="20"/>
        </w:rPr>
        <w:t>驗證進場</w:t>
      </w:r>
      <w:r w:rsidR="00835530">
        <w:rPr>
          <w:rFonts w:hint="eastAsia"/>
          <w:sz w:val="20"/>
          <w:szCs w:val="20"/>
        </w:rPr>
        <w:t>，</w:t>
      </w:r>
      <w:r w:rsidR="00835530" w:rsidRPr="00B50D8B">
        <w:rPr>
          <w:rFonts w:ascii="新細明體" w:hAnsi="新細明體" w:cs="Century Gothic" w:hint="eastAsia"/>
          <w:color w:val="FF0000"/>
          <w:kern w:val="0"/>
          <w:sz w:val="20"/>
          <w:szCs w:val="20"/>
        </w:rPr>
        <w:t>入場時將加強查核身分</w:t>
      </w:r>
      <w:r w:rsidRPr="000D2140">
        <w:rPr>
          <w:rFonts w:hint="eastAsia"/>
          <w:sz w:val="20"/>
          <w:szCs w:val="20"/>
        </w:rPr>
        <w:t>。</w:t>
      </w:r>
    </w:p>
    <w:p w:rsidR="00F53A04" w:rsidRPr="00884D7C" w:rsidRDefault="00884D7C" w:rsidP="00884D7C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EC5A29">
        <w:rPr>
          <w:rFonts w:hint="eastAsia"/>
          <w:sz w:val="20"/>
          <w:szCs w:val="20"/>
        </w:rPr>
        <w:t>購票者請於接到通知後</w:t>
      </w:r>
      <w:r>
        <w:rPr>
          <w:rFonts w:hint="eastAsia"/>
          <w:sz w:val="20"/>
          <w:szCs w:val="20"/>
        </w:rPr>
        <w:t>1</w:t>
      </w:r>
      <w:r w:rsidRPr="00EC5A29">
        <w:rPr>
          <w:rFonts w:hint="eastAsia"/>
          <w:sz w:val="20"/>
          <w:szCs w:val="20"/>
        </w:rPr>
        <w:t>天內，</w:t>
      </w:r>
      <w:proofErr w:type="gramStart"/>
      <w:r w:rsidRPr="00EC5A29">
        <w:rPr>
          <w:rFonts w:hint="eastAsia"/>
          <w:sz w:val="20"/>
          <w:szCs w:val="20"/>
        </w:rPr>
        <w:t>憑取票</w:t>
      </w:r>
      <w:proofErr w:type="gramEnd"/>
      <w:r w:rsidRPr="00EC5A29">
        <w:rPr>
          <w:rFonts w:hint="eastAsia"/>
          <w:sz w:val="20"/>
          <w:szCs w:val="20"/>
        </w:rPr>
        <w:t>資訊前往全台統一超商內之</w:t>
      </w:r>
      <w:proofErr w:type="spellStart"/>
      <w:r w:rsidRPr="00EC5A29">
        <w:rPr>
          <w:sz w:val="20"/>
          <w:szCs w:val="20"/>
        </w:rPr>
        <w:t>ibon</w:t>
      </w:r>
      <w:proofErr w:type="spellEnd"/>
      <w:r w:rsidRPr="00EC5A29">
        <w:rPr>
          <w:rFonts w:hint="eastAsia"/>
          <w:sz w:val="20"/>
          <w:szCs w:val="20"/>
        </w:rPr>
        <w:t>平台列印繳</w:t>
      </w:r>
      <w:r>
        <w:rPr>
          <w:rFonts w:hint="eastAsia"/>
          <w:sz w:val="20"/>
          <w:szCs w:val="20"/>
        </w:rPr>
        <w:t>費單，並在統一超商櫃台直接繳費與領取正式門票，取票時</w:t>
      </w:r>
      <w:proofErr w:type="gramStart"/>
      <w:r>
        <w:rPr>
          <w:rFonts w:hint="eastAsia"/>
          <w:sz w:val="20"/>
          <w:szCs w:val="20"/>
        </w:rPr>
        <w:t>每筆將</w:t>
      </w:r>
      <w:proofErr w:type="gramEnd"/>
      <w:r>
        <w:rPr>
          <w:rFonts w:hint="eastAsia"/>
          <w:sz w:val="20"/>
          <w:szCs w:val="20"/>
        </w:rPr>
        <w:t>酌收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元手續費，於門市以現金支付。逾時座位恕不保留，取票方式請參考網站節目</w:t>
      </w:r>
      <w:proofErr w:type="gramStart"/>
      <w:r>
        <w:rPr>
          <w:rFonts w:hint="eastAsia"/>
          <w:sz w:val="20"/>
          <w:szCs w:val="20"/>
        </w:rPr>
        <w:t>內頁取票</w:t>
      </w:r>
      <w:proofErr w:type="gramEnd"/>
      <w:r>
        <w:rPr>
          <w:rFonts w:hint="eastAsia"/>
          <w:sz w:val="20"/>
          <w:szCs w:val="20"/>
        </w:rPr>
        <w:t>流程。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每一身心障礙手冊限購身心障礙優惠票一張與陪同票一張。身心障礙席以場方規定區域與座位配位銷售，無法指定區域座位，身心障礙優惠票</w:t>
      </w:r>
      <w:proofErr w:type="gramStart"/>
      <w:r w:rsidRPr="00D24763">
        <w:rPr>
          <w:rFonts w:hint="eastAsia"/>
          <w:sz w:val="20"/>
          <w:szCs w:val="20"/>
        </w:rPr>
        <w:t>券</w:t>
      </w:r>
      <w:proofErr w:type="gramEnd"/>
      <w:r w:rsidRPr="00D24763">
        <w:rPr>
          <w:rFonts w:hint="eastAsia"/>
          <w:sz w:val="20"/>
          <w:szCs w:val="20"/>
        </w:rPr>
        <w:t>數量有限，售完為止，票價依主辦單位規定優惠票價。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rFonts w:hint="eastAsia"/>
          <w:sz w:val="20"/>
          <w:szCs w:val="20"/>
        </w:rPr>
        <w:t>票</w:t>
      </w:r>
      <w:proofErr w:type="gramStart"/>
      <w:r w:rsidRPr="00D24763">
        <w:rPr>
          <w:rFonts w:hint="eastAsia"/>
          <w:sz w:val="20"/>
          <w:szCs w:val="20"/>
        </w:rPr>
        <w:t>券</w:t>
      </w:r>
      <w:proofErr w:type="gramEnd"/>
      <w:r w:rsidRPr="00D24763">
        <w:rPr>
          <w:rFonts w:hint="eastAsia"/>
          <w:sz w:val="20"/>
          <w:szCs w:val="20"/>
        </w:rPr>
        <w:t>本身內含代徵娛樂稅，為合法正式憑證，如需核銷，請妥善保管存根聯，恕不開立其它購票證明單。</w:t>
      </w:r>
    </w:p>
    <w:p w:rsidR="00321948" w:rsidRPr="00D24763" w:rsidRDefault="00321948" w:rsidP="00321948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24763">
        <w:rPr>
          <w:sz w:val="20"/>
          <w:szCs w:val="20"/>
          <w:u w:val="single"/>
        </w:rPr>
        <w:t>請注意場館</w:t>
      </w:r>
      <w:r w:rsidRPr="00D24763">
        <w:rPr>
          <w:rFonts w:hint="eastAsia"/>
          <w:sz w:val="20"/>
          <w:szCs w:val="20"/>
          <w:u w:val="single"/>
        </w:rPr>
        <w:t>身心障礙席位：</w:t>
      </w:r>
      <w:r w:rsidRPr="00D24763">
        <w:rPr>
          <w:rFonts w:hint="eastAsia"/>
          <w:b/>
          <w:sz w:val="20"/>
          <w:szCs w:val="20"/>
          <w:u w:val="single"/>
        </w:rPr>
        <w:t>不可</w:t>
      </w:r>
      <w:proofErr w:type="gramStart"/>
      <w:r w:rsidRPr="00D24763">
        <w:rPr>
          <w:rFonts w:hint="eastAsia"/>
          <w:b/>
          <w:sz w:val="20"/>
          <w:szCs w:val="20"/>
          <w:u w:val="single"/>
        </w:rPr>
        <w:t>選位且售完</w:t>
      </w:r>
      <w:proofErr w:type="gramEnd"/>
      <w:r w:rsidRPr="00D24763">
        <w:rPr>
          <w:rFonts w:hint="eastAsia"/>
          <w:b/>
          <w:sz w:val="20"/>
          <w:szCs w:val="20"/>
          <w:u w:val="single"/>
        </w:rPr>
        <w:t>為止。</w:t>
      </w:r>
    </w:p>
    <w:p w:rsidR="00884D7C" w:rsidRPr="00E21220" w:rsidRDefault="00884D7C" w:rsidP="00E21220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DF6DB9">
        <w:rPr>
          <w:rFonts w:hint="eastAsia"/>
          <w:sz w:val="20"/>
          <w:szCs w:val="20"/>
        </w:rPr>
        <w:t>退票劵須酌收</w:t>
      </w:r>
      <w:r w:rsidRPr="00DF6DB9">
        <w:rPr>
          <w:sz w:val="20"/>
          <w:szCs w:val="20"/>
        </w:rPr>
        <w:t>10%</w:t>
      </w:r>
      <w:r>
        <w:rPr>
          <w:rFonts w:hint="eastAsia"/>
          <w:sz w:val="20"/>
          <w:szCs w:val="20"/>
        </w:rPr>
        <w:t>手續費</w:t>
      </w:r>
      <w:r w:rsidRPr="00DF6DB9">
        <w:rPr>
          <w:rFonts w:hint="eastAsia"/>
          <w:sz w:val="20"/>
          <w:szCs w:val="20"/>
        </w:rPr>
        <w:t>。</w:t>
      </w:r>
      <w:r w:rsidRPr="00A12F24">
        <w:rPr>
          <w:rFonts w:hint="eastAsia"/>
          <w:sz w:val="20"/>
          <w:szCs w:val="20"/>
        </w:rPr>
        <w:t>每場演出</w:t>
      </w:r>
      <w:r w:rsidRPr="00A12F24">
        <w:rPr>
          <w:rFonts w:hint="eastAsia"/>
          <w:sz w:val="20"/>
          <w:szCs w:val="20"/>
        </w:rPr>
        <w:t>(</w:t>
      </w:r>
      <w:r w:rsidRPr="00A12F24">
        <w:rPr>
          <w:rFonts w:hint="eastAsia"/>
          <w:sz w:val="20"/>
          <w:szCs w:val="20"/>
        </w:rPr>
        <w:t>不含演出日</w:t>
      </w:r>
      <w:r w:rsidRPr="00A12F24">
        <w:rPr>
          <w:rFonts w:hint="eastAsia"/>
          <w:sz w:val="20"/>
          <w:szCs w:val="20"/>
        </w:rPr>
        <w:t>)</w:t>
      </w:r>
      <w:r w:rsidRPr="00A12F24">
        <w:rPr>
          <w:rFonts w:hint="eastAsia"/>
          <w:sz w:val="20"/>
          <w:szCs w:val="20"/>
        </w:rPr>
        <w:t>前十日起即不受理退票。</w:t>
      </w:r>
    </w:p>
    <w:p w:rsidR="00F53A04" w:rsidRPr="00884D7C" w:rsidRDefault="00E21220" w:rsidP="00884D7C">
      <w:pPr>
        <w:ind w:left="100" w:hangingChars="50" w:hanging="100"/>
        <w:jc w:val="both"/>
        <w:rPr>
          <w:rFonts w:ascii="Arial" w:cs="Arial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 xml:space="preserve">  </w:t>
      </w:r>
      <w:r w:rsidR="00F53A04" w:rsidRPr="00A83B50">
        <w:rPr>
          <w:rFonts w:hint="eastAsia"/>
          <w:color w:val="000000" w:themeColor="text1"/>
          <w:sz w:val="20"/>
          <w:szCs w:val="20"/>
        </w:rPr>
        <w:t>※</w:t>
      </w:r>
      <w:r w:rsidR="00DE68CB">
        <w:rPr>
          <w:rFonts w:hint="eastAsia"/>
          <w:color w:val="000000" w:themeColor="text1"/>
          <w:sz w:val="20"/>
          <w:szCs w:val="20"/>
        </w:rPr>
        <w:t>2</w:t>
      </w:r>
      <w:r w:rsidR="00DE68CB">
        <w:rPr>
          <w:color w:val="000000" w:themeColor="text1"/>
          <w:sz w:val="20"/>
          <w:szCs w:val="20"/>
        </w:rPr>
        <w:t>018</w:t>
      </w:r>
      <w:r w:rsidR="00DE68CB">
        <w:rPr>
          <w:rFonts w:hint="eastAsia"/>
          <w:color w:val="000000" w:themeColor="text1"/>
          <w:sz w:val="20"/>
          <w:szCs w:val="20"/>
        </w:rPr>
        <w:t>年</w:t>
      </w:r>
      <w:r w:rsidR="006504CC" w:rsidRPr="00A83B50">
        <w:rPr>
          <w:rFonts w:hint="eastAsia"/>
          <w:color w:val="000000" w:themeColor="text1"/>
          <w:sz w:val="20"/>
          <w:szCs w:val="20"/>
        </w:rPr>
        <w:t>0</w:t>
      </w:r>
      <w:r w:rsidR="00523F26">
        <w:rPr>
          <w:rFonts w:hint="eastAsia"/>
          <w:color w:val="000000" w:themeColor="text1"/>
          <w:sz w:val="20"/>
          <w:szCs w:val="20"/>
        </w:rPr>
        <w:t>6</w:t>
      </w:r>
      <w:r w:rsidR="00F53A04" w:rsidRPr="00A83B50">
        <w:rPr>
          <w:color w:val="000000" w:themeColor="text1"/>
          <w:sz w:val="20"/>
          <w:szCs w:val="20"/>
        </w:rPr>
        <w:t>月</w:t>
      </w:r>
      <w:r w:rsidR="00523F26">
        <w:rPr>
          <w:rFonts w:hint="eastAsia"/>
          <w:color w:val="000000" w:themeColor="text1"/>
          <w:sz w:val="20"/>
          <w:szCs w:val="20"/>
        </w:rPr>
        <w:t>23</w:t>
      </w:r>
      <w:r w:rsidR="00F53A04" w:rsidRPr="00A83B50">
        <w:rPr>
          <w:color w:val="000000" w:themeColor="text1"/>
          <w:sz w:val="20"/>
          <w:szCs w:val="20"/>
        </w:rPr>
        <w:t>日之票</w:t>
      </w:r>
      <w:proofErr w:type="gramStart"/>
      <w:r w:rsidR="00F53A04" w:rsidRPr="00A83B50">
        <w:rPr>
          <w:color w:val="000000" w:themeColor="text1"/>
          <w:sz w:val="20"/>
          <w:szCs w:val="20"/>
        </w:rPr>
        <w:t>券</w:t>
      </w:r>
      <w:proofErr w:type="gramEnd"/>
      <w:r w:rsidR="00F53A04" w:rsidRPr="00A83B50">
        <w:rPr>
          <w:color w:val="000000" w:themeColor="text1"/>
          <w:sz w:val="20"/>
          <w:szCs w:val="20"/>
        </w:rPr>
        <w:t>:</w:t>
      </w:r>
      <w:r w:rsidR="00DE68CB" w:rsidRPr="00DE68CB">
        <w:rPr>
          <w:rFonts w:hint="eastAsia"/>
          <w:color w:val="000000" w:themeColor="text1"/>
          <w:sz w:val="20"/>
          <w:szCs w:val="20"/>
        </w:rPr>
        <w:t xml:space="preserve"> </w:t>
      </w:r>
      <w:r w:rsidR="00DE68CB">
        <w:rPr>
          <w:rFonts w:hint="eastAsia"/>
          <w:color w:val="000000" w:themeColor="text1"/>
          <w:sz w:val="20"/>
          <w:szCs w:val="20"/>
        </w:rPr>
        <w:t>2</w:t>
      </w:r>
      <w:r w:rsidR="00DE68CB">
        <w:rPr>
          <w:color w:val="000000" w:themeColor="text1"/>
          <w:sz w:val="20"/>
          <w:szCs w:val="20"/>
        </w:rPr>
        <w:t>018</w:t>
      </w:r>
      <w:r w:rsidR="00DE68CB">
        <w:rPr>
          <w:rFonts w:hint="eastAsia"/>
          <w:color w:val="000000" w:themeColor="text1"/>
          <w:sz w:val="20"/>
          <w:szCs w:val="20"/>
        </w:rPr>
        <w:t>年</w:t>
      </w:r>
      <w:r w:rsidR="006504CC" w:rsidRPr="00A83B50">
        <w:rPr>
          <w:rFonts w:hint="eastAsia"/>
          <w:color w:val="000000" w:themeColor="text1"/>
          <w:sz w:val="20"/>
          <w:szCs w:val="20"/>
        </w:rPr>
        <w:t>0</w:t>
      </w:r>
      <w:r w:rsidR="00523F26">
        <w:rPr>
          <w:rFonts w:hint="eastAsia"/>
          <w:color w:val="000000" w:themeColor="text1"/>
          <w:sz w:val="20"/>
          <w:szCs w:val="20"/>
        </w:rPr>
        <w:t>6</w:t>
      </w:r>
      <w:r w:rsidR="00F53A04" w:rsidRPr="00A83B50">
        <w:rPr>
          <w:color w:val="000000" w:themeColor="text1"/>
          <w:sz w:val="20"/>
          <w:szCs w:val="20"/>
        </w:rPr>
        <w:t>月</w:t>
      </w:r>
      <w:r w:rsidR="00AE5929">
        <w:rPr>
          <w:rFonts w:hint="eastAsia"/>
          <w:color w:val="000000" w:themeColor="text1"/>
          <w:sz w:val="20"/>
          <w:szCs w:val="20"/>
        </w:rPr>
        <w:t>1</w:t>
      </w:r>
      <w:r w:rsidR="00523F26">
        <w:rPr>
          <w:rFonts w:hint="eastAsia"/>
          <w:color w:val="000000" w:themeColor="text1"/>
          <w:sz w:val="20"/>
          <w:szCs w:val="20"/>
        </w:rPr>
        <w:t>3</w:t>
      </w:r>
      <w:r w:rsidR="00F53A04" w:rsidRPr="00A83B50">
        <w:rPr>
          <w:color w:val="000000" w:themeColor="text1"/>
          <w:sz w:val="20"/>
          <w:szCs w:val="20"/>
        </w:rPr>
        <w:t>日</w:t>
      </w:r>
      <w:r w:rsidR="00F53A04" w:rsidRPr="00A83B50">
        <w:rPr>
          <w:color w:val="000000" w:themeColor="text1"/>
          <w:sz w:val="20"/>
          <w:szCs w:val="20"/>
        </w:rPr>
        <w:t>(</w:t>
      </w:r>
      <w:r w:rsidR="00523F26">
        <w:rPr>
          <w:rFonts w:hint="eastAsia"/>
          <w:color w:val="000000" w:themeColor="text1"/>
          <w:sz w:val="20"/>
          <w:szCs w:val="20"/>
        </w:rPr>
        <w:t>三</w:t>
      </w:r>
      <w:r w:rsidR="00F53A04" w:rsidRPr="00A83B50">
        <w:rPr>
          <w:color w:val="000000" w:themeColor="text1"/>
          <w:sz w:val="20"/>
          <w:szCs w:val="20"/>
        </w:rPr>
        <w:t xml:space="preserve">) </w:t>
      </w:r>
      <w:r w:rsidR="00F53A04" w:rsidRPr="00A83B50">
        <w:rPr>
          <w:color w:val="000000" w:themeColor="text1"/>
          <w:sz w:val="20"/>
          <w:szCs w:val="20"/>
        </w:rPr>
        <w:t>截止收件；</w:t>
      </w:r>
      <w:r w:rsidR="00DE68CB">
        <w:rPr>
          <w:rFonts w:hint="eastAsia"/>
          <w:color w:val="000000" w:themeColor="text1"/>
          <w:sz w:val="20"/>
          <w:szCs w:val="20"/>
        </w:rPr>
        <w:t>2</w:t>
      </w:r>
      <w:r w:rsidR="00DE68CB">
        <w:rPr>
          <w:color w:val="000000" w:themeColor="text1"/>
          <w:sz w:val="20"/>
          <w:szCs w:val="20"/>
        </w:rPr>
        <w:t>018</w:t>
      </w:r>
      <w:r w:rsidR="00DE68CB">
        <w:rPr>
          <w:rFonts w:hint="eastAsia"/>
          <w:color w:val="000000" w:themeColor="text1"/>
          <w:sz w:val="20"/>
          <w:szCs w:val="20"/>
        </w:rPr>
        <w:t>年</w:t>
      </w:r>
      <w:r w:rsidR="006504CC" w:rsidRPr="00A83B50">
        <w:rPr>
          <w:rFonts w:hint="eastAsia"/>
          <w:color w:val="000000" w:themeColor="text1"/>
          <w:sz w:val="20"/>
          <w:szCs w:val="20"/>
        </w:rPr>
        <w:t>0</w:t>
      </w:r>
      <w:r w:rsidR="00523F26">
        <w:rPr>
          <w:rFonts w:hint="eastAsia"/>
          <w:color w:val="000000" w:themeColor="text1"/>
          <w:sz w:val="20"/>
          <w:szCs w:val="20"/>
        </w:rPr>
        <w:t>6</w:t>
      </w:r>
      <w:r w:rsidR="00F53A04" w:rsidRPr="00A83B50">
        <w:rPr>
          <w:color w:val="000000" w:themeColor="text1"/>
          <w:sz w:val="20"/>
          <w:szCs w:val="20"/>
        </w:rPr>
        <w:t>月</w:t>
      </w:r>
      <w:r w:rsidR="00AE5929">
        <w:rPr>
          <w:rFonts w:hint="eastAsia"/>
          <w:color w:val="000000" w:themeColor="text1"/>
          <w:sz w:val="20"/>
          <w:szCs w:val="20"/>
        </w:rPr>
        <w:t>1</w:t>
      </w:r>
      <w:r w:rsidR="00523F26">
        <w:rPr>
          <w:rFonts w:hint="eastAsia"/>
          <w:color w:val="000000" w:themeColor="text1"/>
          <w:sz w:val="20"/>
          <w:szCs w:val="20"/>
        </w:rPr>
        <w:t>4</w:t>
      </w:r>
      <w:r w:rsidR="00F53A04" w:rsidRPr="00A83B50">
        <w:rPr>
          <w:color w:val="000000" w:themeColor="text1"/>
          <w:sz w:val="20"/>
          <w:szCs w:val="20"/>
        </w:rPr>
        <w:t>日</w:t>
      </w:r>
      <w:r w:rsidR="00F53A04" w:rsidRPr="00A83B50">
        <w:rPr>
          <w:color w:val="000000" w:themeColor="text1"/>
          <w:sz w:val="20"/>
          <w:szCs w:val="20"/>
        </w:rPr>
        <w:t>(</w:t>
      </w:r>
      <w:r w:rsidR="00523F26">
        <w:rPr>
          <w:rFonts w:hint="eastAsia"/>
          <w:color w:val="000000" w:themeColor="text1"/>
          <w:sz w:val="20"/>
          <w:szCs w:val="20"/>
        </w:rPr>
        <w:t>四</w:t>
      </w:r>
      <w:r w:rsidR="00F53A04" w:rsidRPr="00A83B50">
        <w:rPr>
          <w:color w:val="000000" w:themeColor="text1"/>
          <w:sz w:val="20"/>
          <w:szCs w:val="20"/>
        </w:rPr>
        <w:t>)</w:t>
      </w:r>
      <w:r w:rsidR="00F53A04" w:rsidRPr="00A83B50">
        <w:rPr>
          <w:color w:val="000000" w:themeColor="text1"/>
          <w:sz w:val="20"/>
          <w:szCs w:val="20"/>
        </w:rPr>
        <w:t>起，即不再收件。</w:t>
      </w:r>
      <w:r w:rsidR="00884D7C">
        <w:rPr>
          <w:color w:val="000000" w:themeColor="text1"/>
          <w:sz w:val="20"/>
          <w:szCs w:val="20"/>
        </w:rPr>
        <w:br/>
      </w:r>
      <w:r w:rsidR="00884D7C">
        <w:rPr>
          <w:rFonts w:hint="eastAsia"/>
          <w:sz w:val="20"/>
          <w:szCs w:val="20"/>
        </w:rPr>
        <w:t xml:space="preserve">  </w:t>
      </w:r>
      <w:r w:rsidR="00884D7C" w:rsidRPr="00F82A9E">
        <w:rPr>
          <w:rFonts w:hint="eastAsia"/>
          <w:sz w:val="20"/>
          <w:szCs w:val="20"/>
        </w:rPr>
        <w:t>退票截止收件日以郵件「送達」本公司日期為</w:t>
      </w:r>
      <w:proofErr w:type="gramStart"/>
      <w:r w:rsidR="00884D7C" w:rsidRPr="00F82A9E">
        <w:rPr>
          <w:rFonts w:hint="eastAsia"/>
          <w:sz w:val="20"/>
          <w:szCs w:val="20"/>
        </w:rPr>
        <w:t>準</w:t>
      </w:r>
      <w:proofErr w:type="gramEnd"/>
      <w:r w:rsidR="00884D7C" w:rsidRPr="00F82A9E">
        <w:rPr>
          <w:rFonts w:hint="eastAsia"/>
          <w:sz w:val="20"/>
          <w:szCs w:val="20"/>
        </w:rPr>
        <w:t>。</w:t>
      </w:r>
      <w:r w:rsidR="00884D7C" w:rsidRPr="00F82A9E">
        <w:rPr>
          <w:rFonts w:hint="eastAsia"/>
          <w:sz w:val="20"/>
          <w:szCs w:val="20"/>
        </w:rPr>
        <w:t>(</w:t>
      </w:r>
      <w:r w:rsidR="00884D7C" w:rsidRPr="00F82A9E">
        <w:rPr>
          <w:rFonts w:hint="eastAsia"/>
          <w:sz w:val="20"/>
          <w:szCs w:val="20"/>
        </w:rPr>
        <w:t>非以郵戳或寄件日期為</w:t>
      </w:r>
      <w:proofErr w:type="gramStart"/>
      <w:r w:rsidR="00884D7C" w:rsidRPr="00F82A9E">
        <w:rPr>
          <w:rFonts w:hint="eastAsia"/>
          <w:sz w:val="20"/>
          <w:szCs w:val="20"/>
        </w:rPr>
        <w:t>準</w:t>
      </w:r>
      <w:proofErr w:type="gramEnd"/>
      <w:r w:rsidR="00884D7C" w:rsidRPr="00F82A9E">
        <w:rPr>
          <w:rFonts w:hint="eastAsia"/>
          <w:sz w:val="20"/>
          <w:szCs w:val="20"/>
        </w:rPr>
        <w:t>，請自行計算寄達時間，逾期送</w:t>
      </w:r>
      <w:r w:rsidR="00884D7C">
        <w:rPr>
          <w:rFonts w:hint="eastAsia"/>
          <w:sz w:val="20"/>
          <w:szCs w:val="20"/>
        </w:rPr>
        <w:t xml:space="preserve"> </w:t>
      </w:r>
      <w:proofErr w:type="gramStart"/>
      <w:r w:rsidR="00884D7C" w:rsidRPr="00F82A9E">
        <w:rPr>
          <w:rFonts w:hint="eastAsia"/>
          <w:sz w:val="20"/>
          <w:szCs w:val="20"/>
        </w:rPr>
        <w:t>達恕不受</w:t>
      </w:r>
      <w:proofErr w:type="gramEnd"/>
      <w:r w:rsidR="00884D7C" w:rsidRPr="00F82A9E">
        <w:rPr>
          <w:rFonts w:hint="eastAsia"/>
          <w:sz w:val="20"/>
          <w:szCs w:val="20"/>
        </w:rPr>
        <w:t>理。</w:t>
      </w:r>
      <w:r w:rsidR="00884D7C" w:rsidRPr="00F82A9E">
        <w:rPr>
          <w:rFonts w:hint="eastAsia"/>
          <w:sz w:val="20"/>
          <w:szCs w:val="20"/>
        </w:rPr>
        <w:t>)</w:t>
      </w:r>
      <w:r w:rsidR="00884D7C">
        <w:rPr>
          <w:rFonts w:hint="eastAsia"/>
          <w:sz w:val="20"/>
          <w:szCs w:val="20"/>
        </w:rPr>
        <w:t xml:space="preserve"> </w:t>
      </w:r>
      <w:r w:rsidR="00884D7C" w:rsidRPr="002C3DE6">
        <w:rPr>
          <w:rFonts w:ascii="Arial" w:cs="Arial" w:hint="eastAsia"/>
          <w:sz w:val="20"/>
          <w:szCs w:val="20"/>
        </w:rPr>
        <w:t>收件時間為週一至週五上午十點至下午六點，適逢國定假日暫停服務。</w:t>
      </w:r>
      <w:r w:rsidR="00884D7C" w:rsidRPr="006C6F9D">
        <w:rPr>
          <w:b/>
          <w:color w:val="FF0000"/>
          <w:sz w:val="20"/>
          <w:szCs w:val="20"/>
          <w:highlight w:val="yellow"/>
        </w:rPr>
        <w:t>請勿親送，收件地址現場無法受理（為避免爭議，必須透過掛號或快遞等第三方郵寄系統</w:t>
      </w:r>
      <w:r w:rsidR="00884D7C">
        <w:rPr>
          <w:rFonts w:hint="eastAsia"/>
          <w:b/>
          <w:color w:val="FF0000"/>
          <w:sz w:val="20"/>
          <w:szCs w:val="20"/>
          <w:highlight w:val="yellow"/>
        </w:rPr>
        <w:t>配送並簽收</w:t>
      </w:r>
      <w:r w:rsidR="00884D7C" w:rsidRPr="006C6F9D">
        <w:rPr>
          <w:b/>
          <w:color w:val="FF0000"/>
          <w:sz w:val="20"/>
          <w:szCs w:val="20"/>
          <w:highlight w:val="yellow"/>
        </w:rPr>
        <w:t>）。</w:t>
      </w:r>
      <w:r w:rsidR="00884D7C" w:rsidRPr="00B876C9">
        <w:rPr>
          <w:rFonts w:ascii="Arial" w:hAnsi="Arial" w:cs="Arial" w:hint="eastAsia"/>
          <w:sz w:val="20"/>
          <w:szCs w:val="20"/>
        </w:rPr>
        <w:t>未於退票期限內寄達者，拓元將依退票申請表上之聯絡方式通知申請人取回票券，若無法和申請人取得聯繫或無法達成取回票券共識者，拓元將不負票券保管或任何其他責任，所有責任與後果將由申請人自行負擔。</w:t>
      </w:r>
      <w:r w:rsidR="00884D7C" w:rsidRPr="00DF6DB9">
        <w:rPr>
          <w:rFonts w:hint="eastAsia"/>
          <w:sz w:val="20"/>
          <w:szCs w:val="20"/>
        </w:rPr>
        <w:t>請將票券正本、退票申請表、存摺封面影本</w:t>
      </w:r>
      <w:r w:rsidR="00884D7C" w:rsidRPr="00DF6DB9">
        <w:rPr>
          <w:rFonts w:hint="eastAsia"/>
          <w:sz w:val="20"/>
          <w:szCs w:val="20"/>
        </w:rPr>
        <w:t>(</w:t>
      </w:r>
      <w:r w:rsidR="00884D7C" w:rsidRPr="00DF6DB9">
        <w:rPr>
          <w:rFonts w:hint="eastAsia"/>
          <w:sz w:val="20"/>
          <w:szCs w:val="20"/>
        </w:rPr>
        <w:t>包含銀行名、分行名、戶名、</w:t>
      </w:r>
      <w:proofErr w:type="gramStart"/>
      <w:r w:rsidR="00884D7C" w:rsidRPr="00DF6DB9">
        <w:rPr>
          <w:rFonts w:hint="eastAsia"/>
          <w:sz w:val="20"/>
          <w:szCs w:val="20"/>
        </w:rPr>
        <w:t>帳號</w:t>
      </w:r>
      <w:r w:rsidR="00884D7C" w:rsidRPr="00DF6DB9">
        <w:rPr>
          <w:rFonts w:hint="eastAsia"/>
          <w:sz w:val="20"/>
          <w:szCs w:val="20"/>
        </w:rPr>
        <w:t>)</w:t>
      </w:r>
      <w:r w:rsidR="00884D7C" w:rsidRPr="00DF6DB9">
        <w:rPr>
          <w:rFonts w:hint="eastAsia"/>
          <w:sz w:val="20"/>
          <w:szCs w:val="20"/>
        </w:rPr>
        <w:t>及聯絡人姓名及電話</w:t>
      </w:r>
      <w:proofErr w:type="gramEnd"/>
      <w:r w:rsidR="00884D7C" w:rsidRPr="00DF6DB9">
        <w:rPr>
          <w:rFonts w:hint="eastAsia"/>
          <w:sz w:val="20"/>
          <w:szCs w:val="20"/>
        </w:rPr>
        <w:t>，以台灣本地銀行為限，以掛號郵寄或快遞方式寄回「</w:t>
      </w:r>
      <w:r w:rsidR="00884D7C" w:rsidRPr="005D60A9">
        <w:rPr>
          <w:rFonts w:ascii="Arial" w:hAnsi="Arial" w:cs="Arial" w:hint="eastAsia"/>
          <w:sz w:val="20"/>
          <w:szCs w:val="20"/>
        </w:rPr>
        <w:t>10551</w:t>
      </w:r>
      <w:r w:rsidR="00884D7C" w:rsidRPr="005D60A9">
        <w:rPr>
          <w:rFonts w:ascii="Arial" w:hAnsi="Arial" w:cs="Arial" w:hint="eastAsia"/>
          <w:sz w:val="20"/>
          <w:szCs w:val="20"/>
        </w:rPr>
        <w:t>台北市松山區南京東路三段</w:t>
      </w:r>
      <w:r w:rsidR="00884D7C" w:rsidRPr="005D60A9">
        <w:rPr>
          <w:rFonts w:ascii="Arial" w:hAnsi="Arial" w:cs="Arial" w:hint="eastAsia"/>
          <w:sz w:val="20"/>
          <w:szCs w:val="20"/>
        </w:rPr>
        <w:t>270</w:t>
      </w:r>
      <w:r w:rsidR="00884D7C" w:rsidRPr="005D60A9">
        <w:rPr>
          <w:rFonts w:ascii="Arial" w:hAnsi="Arial" w:cs="Arial" w:hint="eastAsia"/>
          <w:sz w:val="20"/>
          <w:szCs w:val="20"/>
        </w:rPr>
        <w:t>號</w:t>
      </w:r>
      <w:r w:rsidR="00884D7C" w:rsidRPr="005D60A9">
        <w:rPr>
          <w:rFonts w:ascii="Arial" w:hAnsi="Arial" w:cs="Arial" w:hint="eastAsia"/>
          <w:sz w:val="20"/>
          <w:szCs w:val="20"/>
        </w:rPr>
        <w:t>10</w:t>
      </w:r>
      <w:r w:rsidR="00884D7C" w:rsidRPr="005D60A9">
        <w:rPr>
          <w:rFonts w:ascii="Arial" w:hAnsi="Arial" w:cs="Arial" w:hint="eastAsia"/>
          <w:sz w:val="20"/>
          <w:szCs w:val="20"/>
        </w:rPr>
        <w:t>樓</w:t>
      </w:r>
      <w:r w:rsidR="00884D7C">
        <w:rPr>
          <w:rFonts w:ascii="Arial" w:hAnsi="Arial" w:cs="Arial" w:hint="eastAsia"/>
          <w:sz w:val="20"/>
          <w:szCs w:val="20"/>
        </w:rPr>
        <w:t xml:space="preserve"> </w:t>
      </w:r>
      <w:r w:rsidR="00884D7C" w:rsidRPr="00225BB6">
        <w:rPr>
          <w:rFonts w:ascii="Arial" w:cs="Arial"/>
          <w:sz w:val="20"/>
          <w:szCs w:val="20"/>
        </w:rPr>
        <w:t>拓元售票系統客服組</w:t>
      </w:r>
      <w:r w:rsidR="00884D7C">
        <w:rPr>
          <w:rFonts w:ascii="Arial" w:cs="Arial" w:hint="eastAsia"/>
          <w:sz w:val="20"/>
          <w:szCs w:val="20"/>
        </w:rPr>
        <w:t xml:space="preserve"> </w:t>
      </w:r>
      <w:r w:rsidR="00884D7C">
        <w:rPr>
          <w:rFonts w:ascii="Arial" w:cs="Arial" w:hint="eastAsia"/>
          <w:sz w:val="20"/>
          <w:szCs w:val="20"/>
        </w:rPr>
        <w:t>收</w:t>
      </w:r>
      <w:r w:rsidR="00884D7C" w:rsidRPr="00DF6DB9">
        <w:rPr>
          <w:rFonts w:hint="eastAsia"/>
          <w:sz w:val="20"/>
          <w:szCs w:val="20"/>
        </w:rPr>
        <w:t>」。</w:t>
      </w:r>
    </w:p>
    <w:p w:rsidR="00A83B50" w:rsidRPr="00C623D7" w:rsidRDefault="00A83B50" w:rsidP="00A83B50">
      <w:pPr>
        <w:numPr>
          <w:ilvl w:val="0"/>
          <w:numId w:val="5"/>
        </w:numPr>
        <w:spacing w:line="400" w:lineRule="exact"/>
        <w:ind w:left="357" w:hanging="357"/>
        <w:rPr>
          <w:sz w:val="20"/>
          <w:szCs w:val="20"/>
        </w:rPr>
      </w:pPr>
      <w:r w:rsidRPr="00A83B50">
        <w:rPr>
          <w:rFonts w:hint="eastAsia"/>
          <w:color w:val="000000" w:themeColor="text1"/>
          <w:sz w:val="20"/>
          <w:szCs w:val="20"/>
        </w:rPr>
        <w:t>身心障礙席訂購查詢服務電話：</w:t>
      </w:r>
      <w:r w:rsidRPr="00A83B50">
        <w:rPr>
          <w:rFonts w:hint="eastAsia"/>
          <w:color w:val="000000" w:themeColor="text1"/>
          <w:sz w:val="20"/>
          <w:szCs w:val="20"/>
        </w:rPr>
        <w:t xml:space="preserve">02-8772-9835#9 </w:t>
      </w:r>
      <w:r w:rsidRPr="00A83B50">
        <w:rPr>
          <w:rFonts w:hint="eastAsia"/>
          <w:color w:val="000000" w:themeColor="text1"/>
          <w:sz w:val="20"/>
          <w:szCs w:val="20"/>
        </w:rPr>
        <w:t>拓元售票。</w:t>
      </w:r>
      <w:r w:rsidRPr="00D24763">
        <w:rPr>
          <w:sz w:val="20"/>
          <w:szCs w:val="20"/>
        </w:rPr>
        <w:br w:type="textWrapping" w:clear="all"/>
      </w:r>
      <w:proofErr w:type="gramStart"/>
      <w:r w:rsidRPr="00D24763">
        <w:rPr>
          <w:rFonts w:hint="eastAsia"/>
          <w:sz w:val="20"/>
          <w:szCs w:val="20"/>
        </w:rPr>
        <w:t>【</w:t>
      </w:r>
      <w:proofErr w:type="gramEnd"/>
      <w:r w:rsidRPr="00D24763">
        <w:rPr>
          <w:rFonts w:hint="eastAsia"/>
          <w:sz w:val="20"/>
          <w:szCs w:val="20"/>
        </w:rPr>
        <w:t>身心障礙席購票查詢服務時間：週一至週五</w:t>
      </w:r>
      <w:r w:rsidRPr="00D24763">
        <w:rPr>
          <w:rFonts w:hint="eastAsia"/>
          <w:sz w:val="20"/>
          <w:szCs w:val="20"/>
        </w:rPr>
        <w:t>(</w:t>
      </w:r>
      <w:proofErr w:type="gramStart"/>
      <w:r w:rsidRPr="00D24763">
        <w:rPr>
          <w:rFonts w:hint="eastAsia"/>
          <w:sz w:val="20"/>
          <w:szCs w:val="20"/>
        </w:rPr>
        <w:t>不含國定</w:t>
      </w:r>
      <w:proofErr w:type="gramEnd"/>
      <w:r w:rsidRPr="00D24763">
        <w:rPr>
          <w:rFonts w:hint="eastAsia"/>
          <w:sz w:val="20"/>
          <w:szCs w:val="20"/>
        </w:rPr>
        <w:t>假日</w:t>
      </w:r>
      <w:r w:rsidRPr="00D24763">
        <w:rPr>
          <w:rFonts w:hint="eastAsia"/>
          <w:sz w:val="20"/>
          <w:szCs w:val="20"/>
        </w:rPr>
        <w:t xml:space="preserve">) </w:t>
      </w:r>
      <w:r w:rsidRPr="00D24763">
        <w:rPr>
          <w:rFonts w:hint="eastAsia"/>
          <w:sz w:val="20"/>
          <w:szCs w:val="20"/>
        </w:rPr>
        <w:t>上午</w:t>
      </w:r>
      <w:r>
        <w:rPr>
          <w:rFonts w:hint="eastAsia"/>
          <w:sz w:val="20"/>
          <w:szCs w:val="20"/>
        </w:rPr>
        <w:t>1</w:t>
      </w:r>
      <w:r w:rsidRPr="00D24763">
        <w:rPr>
          <w:rFonts w:hint="eastAsia"/>
          <w:sz w:val="20"/>
          <w:szCs w:val="20"/>
        </w:rPr>
        <w:t>0:</w:t>
      </w:r>
      <w:r>
        <w:rPr>
          <w:rFonts w:hint="eastAsia"/>
          <w:sz w:val="20"/>
          <w:szCs w:val="20"/>
        </w:rPr>
        <w:t>0</w:t>
      </w:r>
      <w:r w:rsidRPr="00D24763">
        <w:rPr>
          <w:rFonts w:hint="eastAsia"/>
          <w:sz w:val="20"/>
          <w:szCs w:val="20"/>
        </w:rPr>
        <w:t>0~12:30</w:t>
      </w:r>
      <w:r w:rsidRPr="00D24763">
        <w:rPr>
          <w:rFonts w:hint="eastAsia"/>
          <w:sz w:val="20"/>
          <w:szCs w:val="20"/>
        </w:rPr>
        <w:t>、下午</w:t>
      </w:r>
      <w:r w:rsidRPr="00D24763">
        <w:rPr>
          <w:rFonts w:hint="eastAsia"/>
          <w:sz w:val="20"/>
          <w:szCs w:val="20"/>
        </w:rPr>
        <w:t>13:30~18:</w:t>
      </w:r>
      <w:r>
        <w:rPr>
          <w:rFonts w:hint="eastAsia"/>
          <w:sz w:val="20"/>
          <w:szCs w:val="20"/>
        </w:rPr>
        <w:t>0</w:t>
      </w:r>
      <w:r w:rsidRPr="00D24763">
        <w:rPr>
          <w:rFonts w:hint="eastAsia"/>
          <w:sz w:val="20"/>
          <w:szCs w:val="20"/>
        </w:rPr>
        <w:t>0</w:t>
      </w:r>
      <w:r w:rsidRPr="00D24763">
        <w:rPr>
          <w:rFonts w:hint="eastAsia"/>
          <w:sz w:val="20"/>
          <w:szCs w:val="20"/>
        </w:rPr>
        <w:t>，如有不便敬請見諒</w:t>
      </w:r>
      <w:proofErr w:type="gramStart"/>
      <w:r w:rsidRPr="00D24763">
        <w:rPr>
          <w:rFonts w:hint="eastAsia"/>
          <w:sz w:val="20"/>
          <w:szCs w:val="20"/>
        </w:rPr>
        <w:t>】</w:t>
      </w:r>
      <w:proofErr w:type="gramEnd"/>
    </w:p>
    <w:p w:rsidR="008759B1" w:rsidRDefault="008759B1" w:rsidP="00BC1D7C">
      <w:pPr>
        <w:rPr>
          <w:rFonts w:ascii="標楷體" w:eastAsia="標楷體" w:hAnsi="標楷體"/>
          <w:b/>
          <w:sz w:val="28"/>
          <w:szCs w:val="28"/>
        </w:rPr>
      </w:pPr>
    </w:p>
    <w:p w:rsidR="00A83B50" w:rsidRDefault="00A83B50" w:rsidP="00BC1D7C">
      <w:pPr>
        <w:rPr>
          <w:rFonts w:ascii="標楷體" w:eastAsia="標楷體" w:hAnsi="標楷體"/>
          <w:b/>
          <w:sz w:val="28"/>
          <w:szCs w:val="28"/>
        </w:rPr>
      </w:pPr>
    </w:p>
    <w:p w:rsidR="00A83B50" w:rsidRDefault="00A83B50" w:rsidP="00BC1D7C">
      <w:pPr>
        <w:rPr>
          <w:rFonts w:ascii="標楷體" w:eastAsia="標楷體" w:hAnsi="標楷體"/>
          <w:b/>
          <w:sz w:val="28"/>
          <w:szCs w:val="28"/>
        </w:rPr>
      </w:pPr>
    </w:p>
    <w:p w:rsidR="00835530" w:rsidRPr="00F53A04" w:rsidRDefault="00835530" w:rsidP="00BC1D7C">
      <w:pPr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</w:p>
    <w:tbl>
      <w:tblPr>
        <w:tblW w:w="105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2628"/>
        <w:gridCol w:w="80"/>
        <w:gridCol w:w="5289"/>
      </w:tblGrid>
      <w:tr w:rsidR="00E31469" w:rsidRPr="000D2140" w:rsidTr="00321948">
        <w:trPr>
          <w:trHeight w:val="567"/>
        </w:trPr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:rsidR="00E31469" w:rsidRPr="00835530" w:rsidRDefault="00E31469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lastRenderedPageBreak/>
              <w:t>表演節目名稱</w:t>
            </w:r>
          </w:p>
        </w:tc>
        <w:tc>
          <w:tcPr>
            <w:tcW w:w="7997" w:type="dxa"/>
            <w:gridSpan w:val="3"/>
            <w:tcBorders>
              <w:bottom w:val="single" w:sz="4" w:space="0" w:color="auto"/>
            </w:tcBorders>
            <w:vAlign w:val="center"/>
          </w:tcPr>
          <w:p w:rsidR="00E31469" w:rsidRPr="00523F26" w:rsidRDefault="00523F26" w:rsidP="00884D7C">
            <w:pPr>
              <w:widowControl/>
              <w:shd w:val="clear" w:color="auto" w:fill="FFFFFF"/>
              <w:spacing w:line="375" w:lineRule="atLeast"/>
              <w:jc w:val="both"/>
              <w:outlineLvl w:val="1"/>
              <w:rPr>
                <w:rStyle w:val="apple-converted-space"/>
                <w:rFonts w:ascii="Arial" w:hAnsi="Arial" w:cs="Arial"/>
                <w:bCs/>
                <w:color w:val="DA251D"/>
                <w:kern w:val="0"/>
              </w:rPr>
            </w:pPr>
            <w:r w:rsidRPr="00523F26">
              <w:rPr>
                <w:rFonts w:ascii="Arial" w:hAnsi="Arial" w:cs="Arial"/>
                <w:color w:val="222222"/>
                <w:shd w:val="clear" w:color="auto" w:fill="FFFFFF"/>
              </w:rPr>
              <w:t>New &amp; Earth 1st Fan Meeting in Taipei</w:t>
            </w:r>
          </w:p>
        </w:tc>
      </w:tr>
      <w:tr w:rsidR="00C655E4" w:rsidRPr="000D2140" w:rsidTr="00321948">
        <w:trPr>
          <w:trHeight w:val="1034"/>
        </w:trPr>
        <w:tc>
          <w:tcPr>
            <w:tcW w:w="2581" w:type="dxa"/>
            <w:vAlign w:val="center"/>
          </w:tcPr>
          <w:p w:rsidR="00C655E4" w:rsidRPr="00835530" w:rsidRDefault="006D45A6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手冊持有人</w:t>
            </w:r>
            <w:r w:rsidR="00843FD5" w:rsidRPr="00835530">
              <w:rPr>
                <w:rFonts w:hint="eastAsia"/>
                <w:b/>
                <w:sz w:val="20"/>
                <w:szCs w:val="20"/>
              </w:rPr>
              <w:t>資料</w:t>
            </w:r>
          </w:p>
        </w:tc>
        <w:tc>
          <w:tcPr>
            <w:tcW w:w="7997" w:type="dxa"/>
            <w:gridSpan w:val="3"/>
          </w:tcPr>
          <w:p w:rsidR="00843FD5" w:rsidRDefault="00843FD5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姓名：</w:t>
            </w:r>
          </w:p>
          <w:p w:rsidR="00100E2C" w:rsidRPr="00843FD5" w:rsidRDefault="00C655E4" w:rsidP="00EA62AE">
            <w:pPr>
              <w:rPr>
                <w:sz w:val="20"/>
                <w:szCs w:val="20"/>
              </w:rPr>
            </w:pPr>
            <w:r w:rsidRPr="00843FD5">
              <w:rPr>
                <w:rFonts w:hint="eastAsia"/>
                <w:sz w:val="20"/>
                <w:szCs w:val="20"/>
              </w:rPr>
              <w:t>手機：</w:t>
            </w:r>
          </w:p>
          <w:p w:rsidR="00C655E4" w:rsidRPr="00100E2C" w:rsidRDefault="00100E2C" w:rsidP="00EA62A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電子信箱：</w:t>
            </w:r>
            <w:r w:rsidR="00C655E4" w:rsidRPr="00901DAE">
              <w:rPr>
                <w:b/>
                <w:color w:val="FF0000"/>
                <w:sz w:val="20"/>
                <w:szCs w:val="20"/>
              </w:rPr>
              <w:br/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</w:t>
            </w:r>
            <w:r w:rsidR="00DB1E0D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皆</w:t>
            </w:r>
            <w:proofErr w:type="gramStart"/>
            <w:r w:rsidR="00DB1E0D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為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必填</w:t>
            </w:r>
            <w:proofErr w:type="gramEnd"/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，並請務必開啟簡訊接收功能</w:t>
            </w:r>
            <w:r w:rsidR="00C655E4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以免錯漏購票結果通知，謝謝</w:t>
            </w:r>
            <w:r w:rsidR="00C655E4" w:rsidRPr="00901DAE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)</w:t>
            </w:r>
          </w:p>
        </w:tc>
      </w:tr>
      <w:tr w:rsidR="00884D7C" w:rsidRPr="000D2140" w:rsidTr="00884D7C">
        <w:trPr>
          <w:trHeight w:val="805"/>
        </w:trPr>
        <w:tc>
          <w:tcPr>
            <w:tcW w:w="2581" w:type="dxa"/>
            <w:vAlign w:val="center"/>
          </w:tcPr>
          <w:p w:rsidR="00884D7C" w:rsidRPr="00835530" w:rsidRDefault="00884D7C" w:rsidP="00835530">
            <w:pPr>
              <w:jc w:val="center"/>
              <w:rPr>
                <w:b/>
                <w:sz w:val="20"/>
                <w:szCs w:val="20"/>
              </w:rPr>
            </w:pPr>
            <w:r w:rsidRPr="00835530">
              <w:rPr>
                <w:rFonts w:hint="eastAsia"/>
                <w:b/>
                <w:sz w:val="20"/>
                <w:szCs w:val="20"/>
              </w:rPr>
              <w:t>場次</w:t>
            </w:r>
          </w:p>
        </w:tc>
        <w:tc>
          <w:tcPr>
            <w:tcW w:w="7997" w:type="dxa"/>
            <w:gridSpan w:val="3"/>
            <w:vAlign w:val="center"/>
          </w:tcPr>
          <w:p w:rsidR="00884D7C" w:rsidRPr="00100E2C" w:rsidRDefault="00884D7C" w:rsidP="00884D7C">
            <w:pPr>
              <w:jc w:val="both"/>
              <w:rPr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場地：</w:t>
            </w:r>
            <w:r w:rsidR="00523F26" w:rsidRPr="00523F2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三創生活園區</w:t>
            </w:r>
            <w:r w:rsidR="00523F26" w:rsidRPr="00523F2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5F CLAPPER STUDIO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 xml:space="preserve">   </w:t>
            </w:r>
            <w:r>
              <w:rPr>
                <w:rFonts w:hint="eastAsia"/>
                <w:b/>
                <w:sz w:val="20"/>
                <w:szCs w:val="20"/>
              </w:rPr>
              <w:t>2018/0</w:t>
            </w:r>
            <w:r w:rsidR="00523F26">
              <w:rPr>
                <w:rFonts w:hint="eastAsia"/>
                <w:b/>
                <w:sz w:val="20"/>
                <w:szCs w:val="20"/>
              </w:rPr>
              <w:t>6/</w:t>
            </w:r>
            <w:r w:rsidR="00AE5929">
              <w:rPr>
                <w:rFonts w:hint="eastAsia"/>
                <w:b/>
                <w:sz w:val="20"/>
                <w:szCs w:val="20"/>
              </w:rPr>
              <w:t>2</w:t>
            </w:r>
            <w:r w:rsidR="00523F26">
              <w:rPr>
                <w:rFonts w:hint="eastAsia"/>
                <w:b/>
                <w:sz w:val="20"/>
                <w:szCs w:val="20"/>
              </w:rPr>
              <w:t>3</w:t>
            </w:r>
            <w:r w:rsidRPr="000D2140">
              <w:rPr>
                <w:rFonts w:hint="eastAsia"/>
                <w:b/>
                <w:sz w:val="20"/>
                <w:szCs w:val="20"/>
              </w:rPr>
              <w:t>(</w:t>
            </w:r>
            <w:r w:rsidR="00523F26">
              <w:rPr>
                <w:rFonts w:hint="eastAsia"/>
                <w:b/>
                <w:sz w:val="20"/>
                <w:szCs w:val="20"/>
              </w:rPr>
              <w:t>六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  <w:r w:rsidR="001B58D6">
              <w:rPr>
                <w:rFonts w:hint="eastAsia"/>
                <w:b/>
                <w:sz w:val="20"/>
                <w:szCs w:val="20"/>
              </w:rPr>
              <w:t xml:space="preserve"> 1</w:t>
            </w:r>
            <w:r w:rsidR="00523F26">
              <w:rPr>
                <w:rFonts w:hint="eastAsia"/>
                <w:b/>
                <w:sz w:val="20"/>
                <w:szCs w:val="20"/>
              </w:rPr>
              <w:t>4</w:t>
            </w:r>
            <w:r w:rsidR="001B58D6">
              <w:rPr>
                <w:rFonts w:hint="eastAsia"/>
                <w:b/>
                <w:sz w:val="20"/>
                <w:szCs w:val="20"/>
              </w:rPr>
              <w:t>:00</w:t>
            </w:r>
          </w:p>
        </w:tc>
      </w:tr>
      <w:tr w:rsidR="00884D7C" w:rsidRPr="000D2140" w:rsidTr="00A63CA6">
        <w:trPr>
          <w:trHeight w:val="807"/>
        </w:trPr>
        <w:tc>
          <w:tcPr>
            <w:tcW w:w="2581" w:type="dxa"/>
            <w:vMerge w:val="restart"/>
            <w:tcBorders>
              <w:right w:val="single" w:sz="4" w:space="0" w:color="auto"/>
            </w:tcBorders>
            <w:vAlign w:val="center"/>
          </w:tcPr>
          <w:p w:rsidR="00884D7C" w:rsidRPr="00884D7C" w:rsidRDefault="00884D7C" w:rsidP="00265AEE">
            <w:pPr>
              <w:jc w:val="both"/>
              <w:rPr>
                <w:sz w:val="20"/>
                <w:szCs w:val="20"/>
              </w:rPr>
            </w:pPr>
            <w:r w:rsidRPr="00884D7C">
              <w:rPr>
                <w:rFonts w:hint="eastAsia"/>
                <w:sz w:val="20"/>
                <w:szCs w:val="20"/>
              </w:rPr>
              <w:t>身心障礙優惠</w:t>
            </w:r>
            <w:proofErr w:type="gramStart"/>
            <w:r w:rsidRPr="00884D7C">
              <w:rPr>
                <w:rFonts w:hint="eastAsia"/>
                <w:sz w:val="20"/>
                <w:szCs w:val="20"/>
              </w:rPr>
              <w:t>券</w:t>
            </w:r>
            <w:proofErr w:type="gramEnd"/>
          </w:p>
          <w:p w:rsidR="00884D7C" w:rsidRPr="00884D7C" w:rsidRDefault="00884D7C" w:rsidP="00265AEE">
            <w:pPr>
              <w:jc w:val="both"/>
              <w:rPr>
                <w:sz w:val="20"/>
                <w:szCs w:val="20"/>
              </w:rPr>
            </w:pPr>
            <w:r w:rsidRPr="00884D7C">
              <w:rPr>
                <w:rFonts w:hint="eastAsia"/>
                <w:sz w:val="20"/>
                <w:szCs w:val="20"/>
              </w:rPr>
              <w:t>(</w:t>
            </w:r>
            <w:r w:rsidRPr="00884D7C">
              <w:rPr>
                <w:rFonts w:hint="eastAsia"/>
                <w:sz w:val="20"/>
                <w:szCs w:val="20"/>
              </w:rPr>
              <w:t>持身心障礙手冊本人，</w:t>
            </w:r>
            <w:proofErr w:type="gramStart"/>
            <w:r w:rsidRPr="00884D7C">
              <w:rPr>
                <w:rFonts w:hint="eastAsia"/>
                <w:sz w:val="20"/>
                <w:szCs w:val="20"/>
              </w:rPr>
              <w:t>一</w:t>
            </w:r>
            <w:proofErr w:type="gramEnd"/>
            <w:r w:rsidRPr="00884D7C">
              <w:rPr>
                <w:rFonts w:hint="eastAsia"/>
                <w:sz w:val="20"/>
                <w:szCs w:val="20"/>
              </w:rPr>
              <w:t>證一張</w:t>
            </w:r>
            <w:r w:rsidRPr="00884D7C">
              <w:rPr>
                <w:rFonts w:hint="eastAsia"/>
                <w:sz w:val="20"/>
                <w:szCs w:val="20"/>
              </w:rPr>
              <w:t>)</w:t>
            </w:r>
          </w:p>
          <w:p w:rsidR="00884D7C" w:rsidRPr="000D2140" w:rsidRDefault="00884D7C" w:rsidP="00265AEE">
            <w:pPr>
              <w:jc w:val="both"/>
              <w:rPr>
                <w:sz w:val="20"/>
                <w:szCs w:val="20"/>
              </w:rPr>
            </w:pPr>
            <w:r w:rsidRPr="00884D7C">
              <w:rPr>
                <w:rFonts w:hint="eastAsia"/>
                <w:sz w:val="20"/>
                <w:szCs w:val="20"/>
              </w:rPr>
              <w:t>(</w:t>
            </w:r>
            <w:r w:rsidRPr="00884D7C">
              <w:rPr>
                <w:rFonts w:hint="eastAsia"/>
                <w:sz w:val="20"/>
                <w:szCs w:val="20"/>
              </w:rPr>
              <w:t>嚴禁轉讓</w:t>
            </w:r>
            <w:r w:rsidRPr="00884D7C">
              <w:rPr>
                <w:rFonts w:hint="eastAsia"/>
                <w:sz w:val="20"/>
                <w:szCs w:val="20"/>
              </w:rPr>
              <w:t>/</w:t>
            </w:r>
            <w:r w:rsidRPr="00884D7C">
              <w:rPr>
                <w:rFonts w:hint="eastAsia"/>
                <w:sz w:val="20"/>
                <w:szCs w:val="20"/>
              </w:rPr>
              <w:t>轉售他人</w:t>
            </w:r>
            <w:r w:rsidRPr="00884D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6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7C" w:rsidRDefault="00884D7C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0D2140">
              <w:rPr>
                <w:rFonts w:hint="eastAsia"/>
                <w:sz w:val="20"/>
                <w:szCs w:val="20"/>
              </w:rPr>
              <w:t>票價</w:t>
            </w:r>
          </w:p>
          <w:p w:rsidR="00A63CA6" w:rsidRDefault="00523F26" w:rsidP="00A63CA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="00AE5929">
              <w:rPr>
                <w:rFonts w:hint="eastAsia"/>
                <w:sz w:val="20"/>
                <w:szCs w:val="20"/>
              </w:rPr>
              <w:t>5</w:t>
            </w:r>
            <w:r w:rsidR="00884D7C">
              <w:rPr>
                <w:rFonts w:hint="eastAsia"/>
                <w:sz w:val="20"/>
                <w:szCs w:val="20"/>
              </w:rPr>
              <w:t>00</w:t>
            </w:r>
          </w:p>
          <w:p w:rsidR="00A63CA6" w:rsidRPr="001B10B5" w:rsidRDefault="00A63CA6" w:rsidP="00A63CA6">
            <w:pPr>
              <w:spacing w:line="360" w:lineRule="exact"/>
              <w:jc w:val="center"/>
              <w:rPr>
                <w:sz w:val="20"/>
                <w:szCs w:val="20"/>
              </w:rPr>
            </w:pPr>
            <w:r w:rsidRPr="00884D7C">
              <w:rPr>
                <w:rFonts w:hint="eastAsia"/>
                <w:sz w:val="20"/>
                <w:szCs w:val="20"/>
              </w:rPr>
              <w:t>(</w:t>
            </w:r>
            <w:r w:rsidRPr="00884D7C">
              <w:rPr>
                <w:rFonts w:hint="eastAsia"/>
                <w:sz w:val="20"/>
                <w:szCs w:val="20"/>
              </w:rPr>
              <w:t>一組兩張，不可單獨選購</w:t>
            </w:r>
            <w:r w:rsidRPr="00884D7C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7C" w:rsidRDefault="00884D7C" w:rsidP="00265AEE">
            <w:pPr>
              <w:spacing w:line="360" w:lineRule="exact"/>
              <w:rPr>
                <w:b/>
                <w:sz w:val="20"/>
                <w:szCs w:val="20"/>
              </w:rPr>
            </w:pPr>
            <w:proofErr w:type="gramStart"/>
            <w:r w:rsidRPr="00AC1BE6">
              <w:rPr>
                <w:rFonts w:hint="eastAsia"/>
                <w:b/>
                <w:sz w:val="20"/>
                <w:szCs w:val="20"/>
              </w:rPr>
              <w:t>身障席</w:t>
            </w:r>
            <w:r>
              <w:rPr>
                <w:rFonts w:hint="eastAsia"/>
                <w:b/>
                <w:sz w:val="20"/>
                <w:szCs w:val="20"/>
              </w:rPr>
              <w:t>手冊</w:t>
            </w:r>
            <w:proofErr w:type="gramEnd"/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84D7C" w:rsidRPr="00AC1BE6" w:rsidRDefault="00884D7C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84D7C" w:rsidRPr="00BD16B5" w:rsidRDefault="00884D7C" w:rsidP="008759B1">
            <w:pPr>
              <w:spacing w:line="360" w:lineRule="exact"/>
              <w:rPr>
                <w:sz w:val="20"/>
                <w:szCs w:val="20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884D7C" w:rsidRPr="000D2140" w:rsidTr="00A63CA6">
        <w:trPr>
          <w:trHeight w:val="1311"/>
        </w:trPr>
        <w:tc>
          <w:tcPr>
            <w:tcW w:w="2581" w:type="dxa"/>
            <w:vMerge/>
            <w:tcBorders>
              <w:right w:val="single" w:sz="4" w:space="0" w:color="auto"/>
            </w:tcBorders>
            <w:vAlign w:val="center"/>
          </w:tcPr>
          <w:p w:rsidR="00884D7C" w:rsidRPr="000D2140" w:rsidRDefault="00884D7C" w:rsidP="00265AEE">
            <w:pPr>
              <w:spacing w:line="36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7C" w:rsidRPr="000D2140" w:rsidRDefault="00884D7C" w:rsidP="00265AEE">
            <w:pPr>
              <w:spacing w:line="3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D7C" w:rsidRDefault="00884D7C" w:rsidP="00265AEE">
            <w:pPr>
              <w:spacing w:line="360" w:lineRule="exact"/>
              <w:rPr>
                <w:b/>
                <w:sz w:val="20"/>
                <w:szCs w:val="20"/>
              </w:rPr>
            </w:pPr>
            <w:r w:rsidRPr="00AC1BE6">
              <w:rPr>
                <w:rFonts w:hint="eastAsia"/>
                <w:b/>
                <w:sz w:val="20"/>
                <w:szCs w:val="20"/>
              </w:rPr>
              <w:t>陪伴席</w:t>
            </w:r>
            <w:r>
              <w:rPr>
                <w:rFonts w:hint="eastAsia"/>
                <w:b/>
                <w:sz w:val="20"/>
                <w:szCs w:val="20"/>
              </w:rPr>
              <w:t>證件</w:t>
            </w:r>
            <w:r w:rsidRPr="00AC1BE6">
              <w:rPr>
                <w:rFonts w:hint="eastAsia"/>
                <w:b/>
                <w:sz w:val="20"/>
                <w:szCs w:val="20"/>
              </w:rPr>
              <w:t>姓名</w:t>
            </w:r>
          </w:p>
          <w:p w:rsidR="00884D7C" w:rsidRPr="00AC1BE6" w:rsidRDefault="00884D7C" w:rsidP="00265AEE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884D7C" w:rsidRPr="00BD16B5" w:rsidRDefault="00884D7C" w:rsidP="008759B1">
            <w:pPr>
              <w:spacing w:line="360" w:lineRule="exact"/>
              <w:rPr>
                <w:sz w:val="20"/>
                <w:szCs w:val="20"/>
              </w:rPr>
            </w:pPr>
            <w:r w:rsidRPr="00AC1BE6">
              <w:rPr>
                <w:rFonts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884D7C" w:rsidRPr="000D2140" w:rsidTr="00AE6624">
        <w:trPr>
          <w:trHeight w:val="3831"/>
        </w:trPr>
        <w:tc>
          <w:tcPr>
            <w:tcW w:w="5289" w:type="dxa"/>
            <w:gridSpan w:val="3"/>
          </w:tcPr>
          <w:p w:rsidR="00884D7C" w:rsidRPr="00BD16B5" w:rsidRDefault="00884D7C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身心障礙手冊正反面黏貼處：</w:t>
            </w: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884D7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</w:t>
            </w:r>
          </w:p>
        </w:tc>
        <w:tc>
          <w:tcPr>
            <w:tcW w:w="5289" w:type="dxa"/>
          </w:tcPr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Pr="00307526" w:rsidRDefault="00884D7C" w:rsidP="00884D7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反面</w:t>
            </w:r>
          </w:p>
        </w:tc>
      </w:tr>
      <w:tr w:rsidR="00884D7C" w:rsidRPr="000D2140" w:rsidTr="008C334A">
        <w:trPr>
          <w:trHeight w:val="4119"/>
        </w:trPr>
        <w:tc>
          <w:tcPr>
            <w:tcW w:w="5289" w:type="dxa"/>
            <w:gridSpan w:val="3"/>
          </w:tcPr>
          <w:p w:rsidR="00884D7C" w:rsidRPr="00BD16B5" w:rsidRDefault="00884D7C" w:rsidP="00284A19">
            <w:pPr>
              <w:spacing w:line="360" w:lineRule="exact"/>
              <w:rPr>
                <w:b/>
                <w:sz w:val="20"/>
                <w:szCs w:val="20"/>
                <w:u w:val="single"/>
              </w:rPr>
            </w:pPr>
            <w:r w:rsidRPr="00AC1BE6">
              <w:rPr>
                <w:rFonts w:hint="eastAsia"/>
                <w:b/>
                <w:sz w:val="20"/>
                <w:szCs w:val="20"/>
                <w:u w:val="single"/>
              </w:rPr>
              <w:t>陪伴席</w:t>
            </w:r>
            <w:r w:rsidRPr="00BD16B5">
              <w:rPr>
                <w:rFonts w:hint="eastAsia"/>
                <w:b/>
                <w:sz w:val="20"/>
                <w:szCs w:val="20"/>
                <w:u w:val="single"/>
              </w:rPr>
              <w:t>身分證正反面黏貼處：</w:t>
            </w: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884D7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正面</w:t>
            </w:r>
          </w:p>
        </w:tc>
        <w:tc>
          <w:tcPr>
            <w:tcW w:w="5289" w:type="dxa"/>
          </w:tcPr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284A19">
            <w:pPr>
              <w:spacing w:line="360" w:lineRule="exact"/>
              <w:rPr>
                <w:sz w:val="20"/>
                <w:szCs w:val="20"/>
              </w:rPr>
            </w:pPr>
          </w:p>
          <w:p w:rsidR="00884D7C" w:rsidRDefault="00884D7C" w:rsidP="00884D7C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反面</w:t>
            </w:r>
          </w:p>
        </w:tc>
      </w:tr>
    </w:tbl>
    <w:p w:rsidR="00DC2E27" w:rsidRPr="00F54527" w:rsidRDefault="00DC2E27" w:rsidP="00F54527">
      <w:pPr>
        <w:spacing w:line="360" w:lineRule="exact"/>
        <w:jc w:val="center"/>
        <w:rPr>
          <w:b/>
          <w:color w:val="FF0000"/>
          <w:sz w:val="22"/>
          <w:szCs w:val="28"/>
        </w:rPr>
      </w:pPr>
      <w:r w:rsidRPr="00F54527">
        <w:rPr>
          <w:rFonts w:hint="eastAsia"/>
          <w:b/>
          <w:color w:val="FF0000"/>
          <w:sz w:val="22"/>
          <w:szCs w:val="28"/>
        </w:rPr>
        <w:t>訂購相關說明請見第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Pr="00F54527">
        <w:rPr>
          <w:rFonts w:hint="eastAsia"/>
          <w:b/>
          <w:color w:val="FF0000"/>
          <w:sz w:val="22"/>
          <w:szCs w:val="28"/>
        </w:rPr>
        <w:t>頁，請務必詳讀並</w:t>
      </w:r>
      <w:r w:rsidR="00A22C83" w:rsidRPr="00F54527">
        <w:rPr>
          <w:rFonts w:hint="eastAsia"/>
          <w:b/>
          <w:color w:val="FF0000"/>
          <w:sz w:val="22"/>
          <w:szCs w:val="28"/>
        </w:rPr>
        <w:t>於下方</w:t>
      </w:r>
      <w:r w:rsidRPr="00F54527">
        <w:rPr>
          <w:rFonts w:hint="eastAsia"/>
          <w:b/>
          <w:color w:val="FF0000"/>
          <w:sz w:val="22"/>
          <w:szCs w:val="28"/>
        </w:rPr>
        <w:t>簽名，否則將視為無效訂單！！</w:t>
      </w:r>
    </w:p>
    <w:p w:rsidR="006F1B5B" w:rsidRPr="00F54527" w:rsidRDefault="00A22C83" w:rsidP="00F54527">
      <w:pPr>
        <w:spacing w:line="360" w:lineRule="exact"/>
        <w:jc w:val="center"/>
        <w:rPr>
          <w:rFonts w:ascii="Arial" w:hAnsi="Arial" w:cs="Arial"/>
          <w:color w:val="3D3D3D"/>
          <w:kern w:val="0"/>
          <w:sz w:val="16"/>
          <w:szCs w:val="20"/>
        </w:rPr>
      </w:pPr>
      <w:r w:rsidRPr="00F54527">
        <w:rPr>
          <w:rFonts w:hint="eastAsia"/>
          <w:b/>
          <w:color w:val="FF0000"/>
          <w:sz w:val="22"/>
          <w:szCs w:val="28"/>
        </w:rPr>
        <w:t>本人</w:t>
      </w:r>
      <w:r w:rsidR="00DC2E27" w:rsidRPr="00F54527">
        <w:rPr>
          <w:rFonts w:hint="eastAsia"/>
          <w:b/>
          <w:color w:val="FF0000"/>
          <w:sz w:val="22"/>
          <w:szCs w:val="28"/>
        </w:rPr>
        <w:t>已確認並同意遵守第</w:t>
      </w:r>
      <w:r w:rsidR="00F53A04" w:rsidRPr="00F54527">
        <w:rPr>
          <w:rFonts w:hint="eastAsia"/>
          <w:b/>
          <w:color w:val="FF0000"/>
          <w:sz w:val="22"/>
          <w:szCs w:val="28"/>
        </w:rPr>
        <w:t>1</w:t>
      </w:r>
      <w:r w:rsidR="00DC2E27" w:rsidRPr="00F54527">
        <w:rPr>
          <w:rFonts w:hint="eastAsia"/>
          <w:b/>
          <w:color w:val="FF0000"/>
          <w:sz w:val="22"/>
          <w:szCs w:val="28"/>
        </w:rPr>
        <w:t>頁所列之規定</w:t>
      </w:r>
      <w:r w:rsidR="00DC2E27" w:rsidRPr="00F54527">
        <w:rPr>
          <w:rFonts w:hint="eastAsia"/>
          <w:b/>
          <w:color w:val="FF0000"/>
          <w:sz w:val="22"/>
          <w:szCs w:val="28"/>
        </w:rPr>
        <w:t>:_____________________ (</w:t>
      </w:r>
      <w:r w:rsidR="00DC2E27" w:rsidRPr="00F54527">
        <w:rPr>
          <w:rFonts w:hint="eastAsia"/>
          <w:b/>
          <w:color w:val="FF0000"/>
          <w:sz w:val="22"/>
          <w:szCs w:val="28"/>
        </w:rPr>
        <w:t>簽名</w:t>
      </w:r>
      <w:r w:rsidR="00DC2E27" w:rsidRPr="00F54527">
        <w:rPr>
          <w:rFonts w:hint="eastAsia"/>
          <w:b/>
          <w:color w:val="FF0000"/>
          <w:sz w:val="22"/>
          <w:szCs w:val="28"/>
        </w:rPr>
        <w:t>)</w:t>
      </w:r>
    </w:p>
    <w:sectPr w:rsidR="006F1B5B" w:rsidRPr="00F54527" w:rsidSect="00565067">
      <w:footerReference w:type="default" r:id="rId7"/>
      <w:pgSz w:w="11906" w:h="16838"/>
      <w:pgMar w:top="567" w:right="1134" w:bottom="0" w:left="1134" w:header="567" w:footer="2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5D" w:rsidRDefault="003E215D">
      <w:r>
        <w:separator/>
      </w:r>
    </w:p>
  </w:endnote>
  <w:endnote w:type="continuationSeparator" w:id="0">
    <w:p w:rsidR="003E215D" w:rsidRDefault="003E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C5" w:rsidRDefault="00F919C5" w:rsidP="00BC1D7C">
    <w:pPr>
      <w:pStyle w:val="a5"/>
      <w:jc w:val="center"/>
    </w:pPr>
    <w:r>
      <w:rPr>
        <w:rFonts w:hint="eastAsia"/>
      </w:rPr>
      <w:t>第</w:t>
    </w:r>
    <w:r w:rsidR="000A7929">
      <w:fldChar w:fldCharType="begin"/>
    </w:r>
    <w:r w:rsidR="00931712">
      <w:instrText xml:space="preserve"> PAGE   \* MERGEFORMAT </w:instrText>
    </w:r>
    <w:r w:rsidR="000A7929">
      <w:fldChar w:fldCharType="separate"/>
    </w:r>
    <w:r w:rsidR="00AE5929" w:rsidRPr="00AE5929">
      <w:rPr>
        <w:noProof/>
        <w:lang w:val="zh-TW"/>
      </w:rPr>
      <w:t>1</w:t>
    </w:r>
    <w:r w:rsidR="000A7929"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5D" w:rsidRDefault="003E215D">
      <w:r>
        <w:separator/>
      </w:r>
    </w:p>
  </w:footnote>
  <w:footnote w:type="continuationSeparator" w:id="0">
    <w:p w:rsidR="003E215D" w:rsidRDefault="003E2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EC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" w15:restartNumberingAfterBreak="0">
    <w:nsid w:val="227E0115"/>
    <w:multiLevelType w:val="multilevel"/>
    <w:tmpl w:val="7F54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63CD"/>
    <w:multiLevelType w:val="hybridMultilevel"/>
    <w:tmpl w:val="9B4641A4"/>
    <w:lvl w:ilvl="0" w:tplc="676C13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5C58C6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" w15:restartNumberingAfterBreak="0">
    <w:nsid w:val="39C44D83"/>
    <w:multiLevelType w:val="hybridMultilevel"/>
    <w:tmpl w:val="D79E7502"/>
    <w:lvl w:ilvl="0" w:tplc="E5208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CC22464"/>
    <w:multiLevelType w:val="hybridMultilevel"/>
    <w:tmpl w:val="A3881E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C0"/>
    <w:rsid w:val="00013304"/>
    <w:rsid w:val="000135F7"/>
    <w:rsid w:val="00013927"/>
    <w:rsid w:val="0002384D"/>
    <w:rsid w:val="00023962"/>
    <w:rsid w:val="00023986"/>
    <w:rsid w:val="00026013"/>
    <w:rsid w:val="0002675B"/>
    <w:rsid w:val="000275D1"/>
    <w:rsid w:val="0004233D"/>
    <w:rsid w:val="000424E4"/>
    <w:rsid w:val="000435BF"/>
    <w:rsid w:val="00046481"/>
    <w:rsid w:val="000470A9"/>
    <w:rsid w:val="00053FBE"/>
    <w:rsid w:val="00060997"/>
    <w:rsid w:val="00061828"/>
    <w:rsid w:val="00067834"/>
    <w:rsid w:val="000718CD"/>
    <w:rsid w:val="0007272E"/>
    <w:rsid w:val="000734C4"/>
    <w:rsid w:val="00073DC1"/>
    <w:rsid w:val="00074401"/>
    <w:rsid w:val="00082A4B"/>
    <w:rsid w:val="00085AB1"/>
    <w:rsid w:val="00085D58"/>
    <w:rsid w:val="000868FB"/>
    <w:rsid w:val="00090AA9"/>
    <w:rsid w:val="00092062"/>
    <w:rsid w:val="000A09D5"/>
    <w:rsid w:val="000A24EC"/>
    <w:rsid w:val="000A7929"/>
    <w:rsid w:val="000B22AE"/>
    <w:rsid w:val="000B7797"/>
    <w:rsid w:val="000C2F23"/>
    <w:rsid w:val="000C4A1D"/>
    <w:rsid w:val="000C6E04"/>
    <w:rsid w:val="000D1B6F"/>
    <w:rsid w:val="000D2140"/>
    <w:rsid w:val="000E5D26"/>
    <w:rsid w:val="000E78EF"/>
    <w:rsid w:val="000E7B94"/>
    <w:rsid w:val="000F1C43"/>
    <w:rsid w:val="00100E2C"/>
    <w:rsid w:val="001046B3"/>
    <w:rsid w:val="00105651"/>
    <w:rsid w:val="00112B0A"/>
    <w:rsid w:val="00115CDD"/>
    <w:rsid w:val="0011707C"/>
    <w:rsid w:val="001245FE"/>
    <w:rsid w:val="0013617D"/>
    <w:rsid w:val="00137F13"/>
    <w:rsid w:val="0014034C"/>
    <w:rsid w:val="001425A0"/>
    <w:rsid w:val="001442DD"/>
    <w:rsid w:val="00146E28"/>
    <w:rsid w:val="00152755"/>
    <w:rsid w:val="001535E8"/>
    <w:rsid w:val="00153886"/>
    <w:rsid w:val="00156CC3"/>
    <w:rsid w:val="0016681F"/>
    <w:rsid w:val="00173DD0"/>
    <w:rsid w:val="00180043"/>
    <w:rsid w:val="001806D5"/>
    <w:rsid w:val="0019122A"/>
    <w:rsid w:val="0019506B"/>
    <w:rsid w:val="00196EA5"/>
    <w:rsid w:val="0019713A"/>
    <w:rsid w:val="001A72EB"/>
    <w:rsid w:val="001B063A"/>
    <w:rsid w:val="001B0B98"/>
    <w:rsid w:val="001B10B5"/>
    <w:rsid w:val="001B261D"/>
    <w:rsid w:val="001B3867"/>
    <w:rsid w:val="001B44DA"/>
    <w:rsid w:val="001B58D6"/>
    <w:rsid w:val="001C13DF"/>
    <w:rsid w:val="001C29BB"/>
    <w:rsid w:val="001C31A7"/>
    <w:rsid w:val="001C5567"/>
    <w:rsid w:val="001C6AA8"/>
    <w:rsid w:val="001C77D9"/>
    <w:rsid w:val="001D26D5"/>
    <w:rsid w:val="001D37B6"/>
    <w:rsid w:val="001E063D"/>
    <w:rsid w:val="001E6034"/>
    <w:rsid w:val="001E7121"/>
    <w:rsid w:val="001F20AE"/>
    <w:rsid w:val="001F3F4E"/>
    <w:rsid w:val="001F6953"/>
    <w:rsid w:val="001F6B91"/>
    <w:rsid w:val="001F6E93"/>
    <w:rsid w:val="00200CE3"/>
    <w:rsid w:val="0020279F"/>
    <w:rsid w:val="00203CD4"/>
    <w:rsid w:val="002111DD"/>
    <w:rsid w:val="0021278C"/>
    <w:rsid w:val="00215783"/>
    <w:rsid w:val="002204A0"/>
    <w:rsid w:val="0022304B"/>
    <w:rsid w:val="00223877"/>
    <w:rsid w:val="00231847"/>
    <w:rsid w:val="00232A23"/>
    <w:rsid w:val="00235132"/>
    <w:rsid w:val="00235336"/>
    <w:rsid w:val="0025189B"/>
    <w:rsid w:val="0025482E"/>
    <w:rsid w:val="0026226A"/>
    <w:rsid w:val="00262562"/>
    <w:rsid w:val="0026475F"/>
    <w:rsid w:val="0027291C"/>
    <w:rsid w:val="00273ACC"/>
    <w:rsid w:val="00274915"/>
    <w:rsid w:val="00276506"/>
    <w:rsid w:val="00286875"/>
    <w:rsid w:val="00286BBC"/>
    <w:rsid w:val="00287EDE"/>
    <w:rsid w:val="0029071C"/>
    <w:rsid w:val="00290874"/>
    <w:rsid w:val="0029535F"/>
    <w:rsid w:val="00296447"/>
    <w:rsid w:val="002A0108"/>
    <w:rsid w:val="002A16F0"/>
    <w:rsid w:val="002A36FA"/>
    <w:rsid w:val="002B04BB"/>
    <w:rsid w:val="002B05A7"/>
    <w:rsid w:val="002B0706"/>
    <w:rsid w:val="002B1C45"/>
    <w:rsid w:val="002B49B0"/>
    <w:rsid w:val="002C03D9"/>
    <w:rsid w:val="002C0D0F"/>
    <w:rsid w:val="002C4DBA"/>
    <w:rsid w:val="002C4FCB"/>
    <w:rsid w:val="002D43FD"/>
    <w:rsid w:val="002D5792"/>
    <w:rsid w:val="002E433D"/>
    <w:rsid w:val="002F57C7"/>
    <w:rsid w:val="002F7023"/>
    <w:rsid w:val="002F73A3"/>
    <w:rsid w:val="00310253"/>
    <w:rsid w:val="00310DEF"/>
    <w:rsid w:val="00316637"/>
    <w:rsid w:val="00320EEB"/>
    <w:rsid w:val="00321948"/>
    <w:rsid w:val="00323AA5"/>
    <w:rsid w:val="00323E67"/>
    <w:rsid w:val="00327C0F"/>
    <w:rsid w:val="003315C1"/>
    <w:rsid w:val="00333907"/>
    <w:rsid w:val="00335715"/>
    <w:rsid w:val="0033749E"/>
    <w:rsid w:val="00337C1E"/>
    <w:rsid w:val="0034254A"/>
    <w:rsid w:val="00342F97"/>
    <w:rsid w:val="00360DF4"/>
    <w:rsid w:val="0036107B"/>
    <w:rsid w:val="0036108B"/>
    <w:rsid w:val="00361D7B"/>
    <w:rsid w:val="00362CC2"/>
    <w:rsid w:val="00364824"/>
    <w:rsid w:val="00367FEA"/>
    <w:rsid w:val="00372429"/>
    <w:rsid w:val="0037403D"/>
    <w:rsid w:val="0037681A"/>
    <w:rsid w:val="00377167"/>
    <w:rsid w:val="003774BB"/>
    <w:rsid w:val="00380EFF"/>
    <w:rsid w:val="00384ECF"/>
    <w:rsid w:val="0038637C"/>
    <w:rsid w:val="00390155"/>
    <w:rsid w:val="003A2F33"/>
    <w:rsid w:val="003A35CF"/>
    <w:rsid w:val="003A5B96"/>
    <w:rsid w:val="003A61FE"/>
    <w:rsid w:val="003A6745"/>
    <w:rsid w:val="003B4041"/>
    <w:rsid w:val="003C69E1"/>
    <w:rsid w:val="003C790B"/>
    <w:rsid w:val="003D0CEE"/>
    <w:rsid w:val="003D28F1"/>
    <w:rsid w:val="003D59DE"/>
    <w:rsid w:val="003D62F7"/>
    <w:rsid w:val="003E215D"/>
    <w:rsid w:val="003E3AF1"/>
    <w:rsid w:val="003E6DC3"/>
    <w:rsid w:val="004028E7"/>
    <w:rsid w:val="00412240"/>
    <w:rsid w:val="0041464E"/>
    <w:rsid w:val="004257F9"/>
    <w:rsid w:val="004325D6"/>
    <w:rsid w:val="00433092"/>
    <w:rsid w:val="00440717"/>
    <w:rsid w:val="00440839"/>
    <w:rsid w:val="00445468"/>
    <w:rsid w:val="004546E7"/>
    <w:rsid w:val="00455414"/>
    <w:rsid w:val="004554D2"/>
    <w:rsid w:val="00455B6D"/>
    <w:rsid w:val="00456858"/>
    <w:rsid w:val="00462909"/>
    <w:rsid w:val="0046362F"/>
    <w:rsid w:val="0046539C"/>
    <w:rsid w:val="00472EE5"/>
    <w:rsid w:val="00476113"/>
    <w:rsid w:val="00477AA8"/>
    <w:rsid w:val="00477C32"/>
    <w:rsid w:val="00485CB6"/>
    <w:rsid w:val="00492A73"/>
    <w:rsid w:val="00493A4F"/>
    <w:rsid w:val="004A0E0A"/>
    <w:rsid w:val="004A2024"/>
    <w:rsid w:val="004A55D8"/>
    <w:rsid w:val="004A641C"/>
    <w:rsid w:val="004C0A22"/>
    <w:rsid w:val="004C36DD"/>
    <w:rsid w:val="004C3B2D"/>
    <w:rsid w:val="004D2829"/>
    <w:rsid w:val="004D67CA"/>
    <w:rsid w:val="004D70BD"/>
    <w:rsid w:val="004E293C"/>
    <w:rsid w:val="004E576D"/>
    <w:rsid w:val="004E5883"/>
    <w:rsid w:val="004E6BB7"/>
    <w:rsid w:val="004F14B2"/>
    <w:rsid w:val="004F15DA"/>
    <w:rsid w:val="004F2F04"/>
    <w:rsid w:val="004F5310"/>
    <w:rsid w:val="004F7130"/>
    <w:rsid w:val="00500EDE"/>
    <w:rsid w:val="005019DC"/>
    <w:rsid w:val="00505046"/>
    <w:rsid w:val="0051052F"/>
    <w:rsid w:val="00510C8B"/>
    <w:rsid w:val="005162C1"/>
    <w:rsid w:val="00523F26"/>
    <w:rsid w:val="005243D4"/>
    <w:rsid w:val="00526F10"/>
    <w:rsid w:val="00531575"/>
    <w:rsid w:val="0053233F"/>
    <w:rsid w:val="00536131"/>
    <w:rsid w:val="005400BF"/>
    <w:rsid w:val="00540327"/>
    <w:rsid w:val="00542E60"/>
    <w:rsid w:val="00551A51"/>
    <w:rsid w:val="00554009"/>
    <w:rsid w:val="00554B4E"/>
    <w:rsid w:val="00565067"/>
    <w:rsid w:val="00565D68"/>
    <w:rsid w:val="00567F18"/>
    <w:rsid w:val="00573AC7"/>
    <w:rsid w:val="00584578"/>
    <w:rsid w:val="00590746"/>
    <w:rsid w:val="00591756"/>
    <w:rsid w:val="005932A6"/>
    <w:rsid w:val="005A0C44"/>
    <w:rsid w:val="005A2C03"/>
    <w:rsid w:val="005A45B2"/>
    <w:rsid w:val="005A5411"/>
    <w:rsid w:val="005A7D6B"/>
    <w:rsid w:val="005B3310"/>
    <w:rsid w:val="005B4339"/>
    <w:rsid w:val="005B448D"/>
    <w:rsid w:val="005B5094"/>
    <w:rsid w:val="005B5D6D"/>
    <w:rsid w:val="005C5558"/>
    <w:rsid w:val="005C71FD"/>
    <w:rsid w:val="005D20EB"/>
    <w:rsid w:val="005D5004"/>
    <w:rsid w:val="005E408F"/>
    <w:rsid w:val="005E65F4"/>
    <w:rsid w:val="005F183B"/>
    <w:rsid w:val="005F3179"/>
    <w:rsid w:val="005F32C0"/>
    <w:rsid w:val="005F62F0"/>
    <w:rsid w:val="00603496"/>
    <w:rsid w:val="00604552"/>
    <w:rsid w:val="0060584E"/>
    <w:rsid w:val="00605AB5"/>
    <w:rsid w:val="00605E63"/>
    <w:rsid w:val="00607F97"/>
    <w:rsid w:val="00621B3B"/>
    <w:rsid w:val="00623CE5"/>
    <w:rsid w:val="00625842"/>
    <w:rsid w:val="0062776A"/>
    <w:rsid w:val="0063095A"/>
    <w:rsid w:val="00630AC4"/>
    <w:rsid w:val="00633C0D"/>
    <w:rsid w:val="006368BE"/>
    <w:rsid w:val="006469EC"/>
    <w:rsid w:val="00646EA0"/>
    <w:rsid w:val="00647C03"/>
    <w:rsid w:val="006504CC"/>
    <w:rsid w:val="00651FEB"/>
    <w:rsid w:val="006633BD"/>
    <w:rsid w:val="00663B9F"/>
    <w:rsid w:val="00663EAB"/>
    <w:rsid w:val="00666A9C"/>
    <w:rsid w:val="0067076C"/>
    <w:rsid w:val="00673023"/>
    <w:rsid w:val="0067398C"/>
    <w:rsid w:val="00675992"/>
    <w:rsid w:val="00676E74"/>
    <w:rsid w:val="00682369"/>
    <w:rsid w:val="0068428F"/>
    <w:rsid w:val="00684D56"/>
    <w:rsid w:val="00690DE1"/>
    <w:rsid w:val="0069501F"/>
    <w:rsid w:val="0069573E"/>
    <w:rsid w:val="006B0C13"/>
    <w:rsid w:val="006B1548"/>
    <w:rsid w:val="006B2B38"/>
    <w:rsid w:val="006B2B3C"/>
    <w:rsid w:val="006B4234"/>
    <w:rsid w:val="006D079A"/>
    <w:rsid w:val="006D437C"/>
    <w:rsid w:val="006D45A6"/>
    <w:rsid w:val="006D47C8"/>
    <w:rsid w:val="006D6557"/>
    <w:rsid w:val="006D674F"/>
    <w:rsid w:val="006E22F5"/>
    <w:rsid w:val="006E681F"/>
    <w:rsid w:val="006F1B5B"/>
    <w:rsid w:val="006F5424"/>
    <w:rsid w:val="006F692A"/>
    <w:rsid w:val="006F6B37"/>
    <w:rsid w:val="00700E64"/>
    <w:rsid w:val="00702D80"/>
    <w:rsid w:val="00704E5F"/>
    <w:rsid w:val="00705DEE"/>
    <w:rsid w:val="007070CA"/>
    <w:rsid w:val="00707B95"/>
    <w:rsid w:val="00712108"/>
    <w:rsid w:val="007126BB"/>
    <w:rsid w:val="00715042"/>
    <w:rsid w:val="00725DAA"/>
    <w:rsid w:val="00730E0B"/>
    <w:rsid w:val="0073209B"/>
    <w:rsid w:val="007419B4"/>
    <w:rsid w:val="00743B6E"/>
    <w:rsid w:val="007445BD"/>
    <w:rsid w:val="00751B98"/>
    <w:rsid w:val="00753C77"/>
    <w:rsid w:val="00754E8D"/>
    <w:rsid w:val="0076027E"/>
    <w:rsid w:val="00762E77"/>
    <w:rsid w:val="007637AB"/>
    <w:rsid w:val="007643BD"/>
    <w:rsid w:val="007649FC"/>
    <w:rsid w:val="00764CD4"/>
    <w:rsid w:val="007658C3"/>
    <w:rsid w:val="007765CA"/>
    <w:rsid w:val="00782F13"/>
    <w:rsid w:val="00784088"/>
    <w:rsid w:val="00784F3E"/>
    <w:rsid w:val="00791BF9"/>
    <w:rsid w:val="00792F63"/>
    <w:rsid w:val="00794542"/>
    <w:rsid w:val="007A1381"/>
    <w:rsid w:val="007A51A8"/>
    <w:rsid w:val="007A5B21"/>
    <w:rsid w:val="007B1772"/>
    <w:rsid w:val="007B5A29"/>
    <w:rsid w:val="007C5FDB"/>
    <w:rsid w:val="007D2A42"/>
    <w:rsid w:val="007D3E77"/>
    <w:rsid w:val="007D6AE9"/>
    <w:rsid w:val="007D7313"/>
    <w:rsid w:val="007E126D"/>
    <w:rsid w:val="007E153D"/>
    <w:rsid w:val="007E4BAF"/>
    <w:rsid w:val="007F0218"/>
    <w:rsid w:val="007F02CA"/>
    <w:rsid w:val="007F4802"/>
    <w:rsid w:val="00804BD5"/>
    <w:rsid w:val="008068A9"/>
    <w:rsid w:val="00811FF4"/>
    <w:rsid w:val="00813A1F"/>
    <w:rsid w:val="00816006"/>
    <w:rsid w:val="008173D4"/>
    <w:rsid w:val="00817D3B"/>
    <w:rsid w:val="008203D7"/>
    <w:rsid w:val="00822BA1"/>
    <w:rsid w:val="00823941"/>
    <w:rsid w:val="00824AB5"/>
    <w:rsid w:val="0082754E"/>
    <w:rsid w:val="00835530"/>
    <w:rsid w:val="00835764"/>
    <w:rsid w:val="00841A3D"/>
    <w:rsid w:val="00843FD5"/>
    <w:rsid w:val="0084569F"/>
    <w:rsid w:val="008522AA"/>
    <w:rsid w:val="0085231D"/>
    <w:rsid w:val="00857868"/>
    <w:rsid w:val="008602B4"/>
    <w:rsid w:val="00870833"/>
    <w:rsid w:val="00870979"/>
    <w:rsid w:val="008759B1"/>
    <w:rsid w:val="00884D2F"/>
    <w:rsid w:val="00884D7C"/>
    <w:rsid w:val="0089029F"/>
    <w:rsid w:val="00892098"/>
    <w:rsid w:val="0089231E"/>
    <w:rsid w:val="00892FE8"/>
    <w:rsid w:val="00893804"/>
    <w:rsid w:val="008A3E5C"/>
    <w:rsid w:val="008A453A"/>
    <w:rsid w:val="008A6D33"/>
    <w:rsid w:val="008C12CA"/>
    <w:rsid w:val="008C1C6D"/>
    <w:rsid w:val="008C5581"/>
    <w:rsid w:val="008D02C9"/>
    <w:rsid w:val="008D4CF5"/>
    <w:rsid w:val="008E77BB"/>
    <w:rsid w:val="008F311A"/>
    <w:rsid w:val="00900DF5"/>
    <w:rsid w:val="00901DAE"/>
    <w:rsid w:val="00905199"/>
    <w:rsid w:val="00905B14"/>
    <w:rsid w:val="00906BB0"/>
    <w:rsid w:val="009129F7"/>
    <w:rsid w:val="00913258"/>
    <w:rsid w:val="009145FD"/>
    <w:rsid w:val="00916F97"/>
    <w:rsid w:val="009216BC"/>
    <w:rsid w:val="009225E5"/>
    <w:rsid w:val="009242FB"/>
    <w:rsid w:val="00930C84"/>
    <w:rsid w:val="00931712"/>
    <w:rsid w:val="00933E12"/>
    <w:rsid w:val="00940093"/>
    <w:rsid w:val="009432D9"/>
    <w:rsid w:val="009444C0"/>
    <w:rsid w:val="00947684"/>
    <w:rsid w:val="0095082C"/>
    <w:rsid w:val="00952DD2"/>
    <w:rsid w:val="00956BCA"/>
    <w:rsid w:val="00961AC0"/>
    <w:rsid w:val="00964192"/>
    <w:rsid w:val="0096422D"/>
    <w:rsid w:val="00964B7E"/>
    <w:rsid w:val="00971038"/>
    <w:rsid w:val="009801C8"/>
    <w:rsid w:val="009805AF"/>
    <w:rsid w:val="009927B8"/>
    <w:rsid w:val="00993394"/>
    <w:rsid w:val="00993442"/>
    <w:rsid w:val="009A0598"/>
    <w:rsid w:val="009A06E6"/>
    <w:rsid w:val="009A450F"/>
    <w:rsid w:val="009A4A43"/>
    <w:rsid w:val="009A57B2"/>
    <w:rsid w:val="009B2508"/>
    <w:rsid w:val="009C5E44"/>
    <w:rsid w:val="009C62C8"/>
    <w:rsid w:val="009D084A"/>
    <w:rsid w:val="009D290E"/>
    <w:rsid w:val="009D4FBD"/>
    <w:rsid w:val="009E116D"/>
    <w:rsid w:val="009F0BB8"/>
    <w:rsid w:val="009F24CB"/>
    <w:rsid w:val="009F2A34"/>
    <w:rsid w:val="00A066F0"/>
    <w:rsid w:val="00A06F07"/>
    <w:rsid w:val="00A10D7C"/>
    <w:rsid w:val="00A13BDB"/>
    <w:rsid w:val="00A13CC1"/>
    <w:rsid w:val="00A20E9D"/>
    <w:rsid w:val="00A22C83"/>
    <w:rsid w:val="00A23AA1"/>
    <w:rsid w:val="00A23C09"/>
    <w:rsid w:val="00A32631"/>
    <w:rsid w:val="00A333FA"/>
    <w:rsid w:val="00A40A26"/>
    <w:rsid w:val="00A45EA9"/>
    <w:rsid w:val="00A470CF"/>
    <w:rsid w:val="00A60B73"/>
    <w:rsid w:val="00A60EA7"/>
    <w:rsid w:val="00A61CFD"/>
    <w:rsid w:val="00A63CA6"/>
    <w:rsid w:val="00A730B5"/>
    <w:rsid w:val="00A8013D"/>
    <w:rsid w:val="00A817E4"/>
    <w:rsid w:val="00A83B50"/>
    <w:rsid w:val="00A83F11"/>
    <w:rsid w:val="00A86764"/>
    <w:rsid w:val="00A87598"/>
    <w:rsid w:val="00A8789A"/>
    <w:rsid w:val="00A9320B"/>
    <w:rsid w:val="00A950EE"/>
    <w:rsid w:val="00A96F86"/>
    <w:rsid w:val="00A970F8"/>
    <w:rsid w:val="00AA3E44"/>
    <w:rsid w:val="00AA57DE"/>
    <w:rsid w:val="00AB203C"/>
    <w:rsid w:val="00AB312B"/>
    <w:rsid w:val="00AB38F7"/>
    <w:rsid w:val="00AB52A5"/>
    <w:rsid w:val="00AB684D"/>
    <w:rsid w:val="00AC1A66"/>
    <w:rsid w:val="00AC3B39"/>
    <w:rsid w:val="00AC5D62"/>
    <w:rsid w:val="00AD184E"/>
    <w:rsid w:val="00AD7B60"/>
    <w:rsid w:val="00AE4B52"/>
    <w:rsid w:val="00AE5929"/>
    <w:rsid w:val="00AF2C5A"/>
    <w:rsid w:val="00AF319F"/>
    <w:rsid w:val="00AF3709"/>
    <w:rsid w:val="00AF6BC5"/>
    <w:rsid w:val="00B008AB"/>
    <w:rsid w:val="00B041B2"/>
    <w:rsid w:val="00B062DA"/>
    <w:rsid w:val="00B067B5"/>
    <w:rsid w:val="00B07470"/>
    <w:rsid w:val="00B242BB"/>
    <w:rsid w:val="00B2587D"/>
    <w:rsid w:val="00B278F9"/>
    <w:rsid w:val="00B360F9"/>
    <w:rsid w:val="00B43105"/>
    <w:rsid w:val="00B47EDA"/>
    <w:rsid w:val="00B504EC"/>
    <w:rsid w:val="00B54FA8"/>
    <w:rsid w:val="00B609FE"/>
    <w:rsid w:val="00B621C3"/>
    <w:rsid w:val="00B63284"/>
    <w:rsid w:val="00B64783"/>
    <w:rsid w:val="00B744F7"/>
    <w:rsid w:val="00B83B32"/>
    <w:rsid w:val="00B83C6E"/>
    <w:rsid w:val="00B92501"/>
    <w:rsid w:val="00B935BA"/>
    <w:rsid w:val="00B94932"/>
    <w:rsid w:val="00B9739A"/>
    <w:rsid w:val="00B97B2B"/>
    <w:rsid w:val="00BA0EB3"/>
    <w:rsid w:val="00BA7E8F"/>
    <w:rsid w:val="00BB792A"/>
    <w:rsid w:val="00BC1D7C"/>
    <w:rsid w:val="00BC2D35"/>
    <w:rsid w:val="00BD1FD9"/>
    <w:rsid w:val="00BD5319"/>
    <w:rsid w:val="00BD5F58"/>
    <w:rsid w:val="00BE4258"/>
    <w:rsid w:val="00BE5FB5"/>
    <w:rsid w:val="00BF3AD5"/>
    <w:rsid w:val="00C01AD2"/>
    <w:rsid w:val="00C03264"/>
    <w:rsid w:val="00C04144"/>
    <w:rsid w:val="00C04D02"/>
    <w:rsid w:val="00C067D3"/>
    <w:rsid w:val="00C070A2"/>
    <w:rsid w:val="00C12F85"/>
    <w:rsid w:val="00C132A0"/>
    <w:rsid w:val="00C14927"/>
    <w:rsid w:val="00C14D47"/>
    <w:rsid w:val="00C20B46"/>
    <w:rsid w:val="00C30F34"/>
    <w:rsid w:val="00C31281"/>
    <w:rsid w:val="00C32AF5"/>
    <w:rsid w:val="00C3478A"/>
    <w:rsid w:val="00C40EE0"/>
    <w:rsid w:val="00C41CB7"/>
    <w:rsid w:val="00C42ACE"/>
    <w:rsid w:val="00C43310"/>
    <w:rsid w:val="00C51BEF"/>
    <w:rsid w:val="00C538CE"/>
    <w:rsid w:val="00C55B40"/>
    <w:rsid w:val="00C64D0F"/>
    <w:rsid w:val="00C655E4"/>
    <w:rsid w:val="00C6794C"/>
    <w:rsid w:val="00C70DC9"/>
    <w:rsid w:val="00C72637"/>
    <w:rsid w:val="00C80918"/>
    <w:rsid w:val="00C84088"/>
    <w:rsid w:val="00C85525"/>
    <w:rsid w:val="00C862A7"/>
    <w:rsid w:val="00C907AD"/>
    <w:rsid w:val="00C926F0"/>
    <w:rsid w:val="00C92CA7"/>
    <w:rsid w:val="00C94FCA"/>
    <w:rsid w:val="00CA1F72"/>
    <w:rsid w:val="00CA253A"/>
    <w:rsid w:val="00CA3E7C"/>
    <w:rsid w:val="00CA41D8"/>
    <w:rsid w:val="00CA6C1A"/>
    <w:rsid w:val="00CB0B72"/>
    <w:rsid w:val="00CB0BE6"/>
    <w:rsid w:val="00CB2B99"/>
    <w:rsid w:val="00CB4EC4"/>
    <w:rsid w:val="00CB7932"/>
    <w:rsid w:val="00CC12A8"/>
    <w:rsid w:val="00CC3665"/>
    <w:rsid w:val="00CC6D59"/>
    <w:rsid w:val="00CC6F3D"/>
    <w:rsid w:val="00CD10FC"/>
    <w:rsid w:val="00CD15FF"/>
    <w:rsid w:val="00CD1682"/>
    <w:rsid w:val="00CD1BC3"/>
    <w:rsid w:val="00CD6CE9"/>
    <w:rsid w:val="00CD7256"/>
    <w:rsid w:val="00CD77BF"/>
    <w:rsid w:val="00CE31E3"/>
    <w:rsid w:val="00CE4BB2"/>
    <w:rsid w:val="00CE55A5"/>
    <w:rsid w:val="00CE7495"/>
    <w:rsid w:val="00CF3FAC"/>
    <w:rsid w:val="00D00939"/>
    <w:rsid w:val="00D01104"/>
    <w:rsid w:val="00D04062"/>
    <w:rsid w:val="00D118AB"/>
    <w:rsid w:val="00D14995"/>
    <w:rsid w:val="00D14C88"/>
    <w:rsid w:val="00D1714F"/>
    <w:rsid w:val="00D24763"/>
    <w:rsid w:val="00D31691"/>
    <w:rsid w:val="00D337C2"/>
    <w:rsid w:val="00D348A1"/>
    <w:rsid w:val="00D3493B"/>
    <w:rsid w:val="00D374A1"/>
    <w:rsid w:val="00D4382C"/>
    <w:rsid w:val="00D44532"/>
    <w:rsid w:val="00D466E9"/>
    <w:rsid w:val="00D5153B"/>
    <w:rsid w:val="00D548EE"/>
    <w:rsid w:val="00D57045"/>
    <w:rsid w:val="00D61EF0"/>
    <w:rsid w:val="00D737F2"/>
    <w:rsid w:val="00D740E2"/>
    <w:rsid w:val="00D76D5F"/>
    <w:rsid w:val="00D82268"/>
    <w:rsid w:val="00D82B36"/>
    <w:rsid w:val="00D85E50"/>
    <w:rsid w:val="00D86874"/>
    <w:rsid w:val="00D8717F"/>
    <w:rsid w:val="00D91F15"/>
    <w:rsid w:val="00D932A8"/>
    <w:rsid w:val="00D94FEE"/>
    <w:rsid w:val="00DB0B96"/>
    <w:rsid w:val="00DB1E0D"/>
    <w:rsid w:val="00DB2829"/>
    <w:rsid w:val="00DB2EF5"/>
    <w:rsid w:val="00DB6F7E"/>
    <w:rsid w:val="00DB77DA"/>
    <w:rsid w:val="00DC2E27"/>
    <w:rsid w:val="00DC499C"/>
    <w:rsid w:val="00DC687A"/>
    <w:rsid w:val="00DD1806"/>
    <w:rsid w:val="00DD1D82"/>
    <w:rsid w:val="00DE5350"/>
    <w:rsid w:val="00DE68CB"/>
    <w:rsid w:val="00DE6F0A"/>
    <w:rsid w:val="00DF1481"/>
    <w:rsid w:val="00DF2513"/>
    <w:rsid w:val="00DF4D32"/>
    <w:rsid w:val="00DF64FF"/>
    <w:rsid w:val="00E0525E"/>
    <w:rsid w:val="00E15A05"/>
    <w:rsid w:val="00E1635D"/>
    <w:rsid w:val="00E21220"/>
    <w:rsid w:val="00E26ACB"/>
    <w:rsid w:val="00E31469"/>
    <w:rsid w:val="00E33194"/>
    <w:rsid w:val="00E43D30"/>
    <w:rsid w:val="00E4500E"/>
    <w:rsid w:val="00E50A96"/>
    <w:rsid w:val="00E5172C"/>
    <w:rsid w:val="00E62879"/>
    <w:rsid w:val="00E64371"/>
    <w:rsid w:val="00E65C40"/>
    <w:rsid w:val="00E72ACF"/>
    <w:rsid w:val="00E7526B"/>
    <w:rsid w:val="00E82B31"/>
    <w:rsid w:val="00E82E69"/>
    <w:rsid w:val="00E84BB7"/>
    <w:rsid w:val="00E87389"/>
    <w:rsid w:val="00E925EA"/>
    <w:rsid w:val="00E931E2"/>
    <w:rsid w:val="00E93749"/>
    <w:rsid w:val="00E961F4"/>
    <w:rsid w:val="00E97F16"/>
    <w:rsid w:val="00EA0DB3"/>
    <w:rsid w:val="00EA109E"/>
    <w:rsid w:val="00EA19DE"/>
    <w:rsid w:val="00EA3AA5"/>
    <w:rsid w:val="00EA500F"/>
    <w:rsid w:val="00EA62AE"/>
    <w:rsid w:val="00EB5B77"/>
    <w:rsid w:val="00EB6624"/>
    <w:rsid w:val="00EC5125"/>
    <w:rsid w:val="00ED228A"/>
    <w:rsid w:val="00ED4617"/>
    <w:rsid w:val="00ED5085"/>
    <w:rsid w:val="00EE2630"/>
    <w:rsid w:val="00EF01D0"/>
    <w:rsid w:val="00EF1479"/>
    <w:rsid w:val="00EF683F"/>
    <w:rsid w:val="00F07938"/>
    <w:rsid w:val="00F11AEA"/>
    <w:rsid w:val="00F2357E"/>
    <w:rsid w:val="00F31F7C"/>
    <w:rsid w:val="00F337E9"/>
    <w:rsid w:val="00F374AF"/>
    <w:rsid w:val="00F448BE"/>
    <w:rsid w:val="00F449FD"/>
    <w:rsid w:val="00F44FD9"/>
    <w:rsid w:val="00F467B5"/>
    <w:rsid w:val="00F53A04"/>
    <w:rsid w:val="00F54527"/>
    <w:rsid w:val="00F61A92"/>
    <w:rsid w:val="00F6264D"/>
    <w:rsid w:val="00F62C91"/>
    <w:rsid w:val="00F665F7"/>
    <w:rsid w:val="00F731A1"/>
    <w:rsid w:val="00F8036F"/>
    <w:rsid w:val="00F804B9"/>
    <w:rsid w:val="00F82DD0"/>
    <w:rsid w:val="00F8328E"/>
    <w:rsid w:val="00F919C5"/>
    <w:rsid w:val="00FA6CA2"/>
    <w:rsid w:val="00FB1CF1"/>
    <w:rsid w:val="00FB4B6A"/>
    <w:rsid w:val="00FB66CA"/>
    <w:rsid w:val="00FC0B77"/>
    <w:rsid w:val="00FC1C24"/>
    <w:rsid w:val="00FC1D48"/>
    <w:rsid w:val="00FC1DFB"/>
    <w:rsid w:val="00FC3178"/>
    <w:rsid w:val="00FC5C9A"/>
    <w:rsid w:val="00FD1846"/>
    <w:rsid w:val="00FD18E8"/>
    <w:rsid w:val="00FD30A3"/>
    <w:rsid w:val="00FD70F0"/>
    <w:rsid w:val="00FE0AAB"/>
    <w:rsid w:val="00FE2ED1"/>
    <w:rsid w:val="00FE5698"/>
    <w:rsid w:val="00FE5A68"/>
    <w:rsid w:val="00FE5AD8"/>
    <w:rsid w:val="00FE772D"/>
    <w:rsid w:val="00FE7A0E"/>
    <w:rsid w:val="00FF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37C2F6"/>
  <w15:docId w15:val="{496527FA-6A4F-4FED-9C12-02D2793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5C9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84D7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basedOn w:val="a0"/>
    <w:semiHidden/>
    <w:rsid w:val="00455B6D"/>
    <w:rPr>
      <w:sz w:val="18"/>
      <w:szCs w:val="18"/>
    </w:rPr>
  </w:style>
  <w:style w:type="paragraph" w:styleId="a8">
    <w:name w:val="annotation text"/>
    <w:basedOn w:val="a"/>
    <w:semiHidden/>
    <w:rsid w:val="00455B6D"/>
  </w:style>
  <w:style w:type="paragraph" w:styleId="a9">
    <w:name w:val="annotation subject"/>
    <w:basedOn w:val="a8"/>
    <w:next w:val="a8"/>
    <w:semiHidden/>
    <w:rsid w:val="00455B6D"/>
    <w:rPr>
      <w:b/>
      <w:bCs/>
    </w:rPr>
  </w:style>
  <w:style w:type="paragraph" w:styleId="aa">
    <w:name w:val="Balloon Text"/>
    <w:basedOn w:val="a"/>
    <w:semiHidden/>
    <w:rsid w:val="00455B6D"/>
    <w:rPr>
      <w:rFonts w:ascii="Arial" w:hAnsi="Arial"/>
      <w:sz w:val="18"/>
      <w:szCs w:val="18"/>
    </w:rPr>
  </w:style>
  <w:style w:type="paragraph" w:styleId="ab">
    <w:name w:val="Date"/>
    <w:basedOn w:val="a"/>
    <w:next w:val="a"/>
    <w:rsid w:val="00526F10"/>
    <w:pPr>
      <w:jc w:val="right"/>
    </w:pPr>
  </w:style>
  <w:style w:type="paragraph" w:styleId="Web">
    <w:name w:val="Normal (Web)"/>
    <w:basedOn w:val="a"/>
    <w:rsid w:val="00C32A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basedOn w:val="a0"/>
    <w:rsid w:val="000C2F23"/>
    <w:rPr>
      <w:color w:val="0000FF"/>
      <w:u w:val="single"/>
    </w:rPr>
  </w:style>
  <w:style w:type="character" w:styleId="ad">
    <w:name w:val="FollowedHyperlink"/>
    <w:basedOn w:val="a0"/>
    <w:rsid w:val="00232A2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647C03"/>
    <w:pPr>
      <w:ind w:leftChars="200" w:left="480"/>
    </w:pPr>
  </w:style>
  <w:style w:type="character" w:customStyle="1" w:styleId="apple-converted-space">
    <w:name w:val="apple-converted-space"/>
    <w:basedOn w:val="a0"/>
    <w:rsid w:val="00433092"/>
  </w:style>
  <w:style w:type="character" w:styleId="af">
    <w:name w:val="Strong"/>
    <w:basedOn w:val="a0"/>
    <w:qFormat/>
    <w:rsid w:val="000E5D26"/>
    <w:rPr>
      <w:b/>
      <w:bCs/>
    </w:rPr>
  </w:style>
  <w:style w:type="character" w:customStyle="1" w:styleId="a6">
    <w:name w:val="頁尾 字元"/>
    <w:basedOn w:val="a0"/>
    <w:link w:val="a5"/>
    <w:uiPriority w:val="99"/>
    <w:rsid w:val="00DC2E27"/>
    <w:rPr>
      <w:kern w:val="2"/>
    </w:rPr>
  </w:style>
  <w:style w:type="character" w:customStyle="1" w:styleId="20">
    <w:name w:val="標題 2 字元"/>
    <w:basedOn w:val="a0"/>
    <w:link w:val="2"/>
    <w:uiPriority w:val="9"/>
    <w:rsid w:val="00884D7C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38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2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23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6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Company>CCE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　Yahoo</dc:title>
  <dc:subject/>
  <dc:creator>TIGER-XP</dc:creator>
  <cp:keywords/>
  <dc:description/>
  <cp:lastModifiedBy>jade</cp:lastModifiedBy>
  <cp:revision>3</cp:revision>
  <dcterms:created xsi:type="dcterms:W3CDTF">2018-04-27T05:38:00Z</dcterms:created>
  <dcterms:modified xsi:type="dcterms:W3CDTF">2018-05-02T02:10:00Z</dcterms:modified>
</cp:coreProperties>
</file>